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F7361" w14:textId="4F28C3F0" w:rsidR="00BF6B15" w:rsidRPr="00187487" w:rsidRDefault="00E92E46" w:rsidP="00BF6B15">
      <w:pPr>
        <w:jc w:val="center"/>
        <w:rPr>
          <w:rFonts w:ascii="黑体" w:eastAsia="黑体" w:hAnsi="黑体"/>
          <w:b/>
          <w:color w:val="000000"/>
          <w:sz w:val="44"/>
          <w:szCs w:val="48"/>
        </w:rPr>
      </w:pPr>
      <w:r>
        <w:rPr>
          <w:rFonts w:ascii="黑体" w:eastAsia="黑体" w:hAnsi="黑体" w:hint="eastAsia"/>
          <w:b/>
          <w:color w:val="000000"/>
          <w:sz w:val="44"/>
          <w:szCs w:val="48"/>
        </w:rPr>
        <w:t>重庆市</w:t>
      </w:r>
      <w:r w:rsidR="00187487" w:rsidRPr="00187487">
        <w:rPr>
          <w:rFonts w:ascii="黑体" w:eastAsia="黑体" w:hAnsi="黑体" w:hint="eastAsia"/>
          <w:b/>
          <w:color w:val="000000"/>
          <w:sz w:val="44"/>
          <w:szCs w:val="48"/>
        </w:rPr>
        <w:t>科技进步奖公示</w:t>
      </w:r>
    </w:p>
    <w:p w14:paraId="61D97084" w14:textId="2DB51265" w:rsidR="008A36ED" w:rsidRDefault="008A36ED" w:rsidP="00A70F49">
      <w:pPr>
        <w:spacing w:line="540" w:lineRule="exact"/>
        <w:rPr>
          <w:rFonts w:ascii="宋体" w:eastAsia="宋体" w:hAnsi="宋体"/>
          <w:b/>
          <w:color w:val="000000"/>
          <w:sz w:val="28"/>
          <w:szCs w:val="32"/>
        </w:rPr>
      </w:pPr>
    </w:p>
    <w:p w14:paraId="4671FB07" w14:textId="58097CE6" w:rsidR="00334F11" w:rsidRPr="00905C10" w:rsidRDefault="00BF6B15" w:rsidP="00A70F49">
      <w:pPr>
        <w:spacing w:line="540" w:lineRule="exact"/>
        <w:rPr>
          <w:rFonts w:ascii="宋体" w:eastAsia="宋体" w:hAnsi="宋体"/>
          <w:color w:val="000000"/>
          <w:spacing w:val="-4"/>
          <w:sz w:val="28"/>
          <w:szCs w:val="32"/>
        </w:rPr>
      </w:pPr>
      <w:r w:rsidRPr="00905C10">
        <w:rPr>
          <w:rFonts w:ascii="宋体" w:eastAsia="宋体" w:hAnsi="宋体" w:hint="eastAsia"/>
          <w:b/>
          <w:color w:val="000000"/>
          <w:spacing w:val="-4"/>
          <w:sz w:val="28"/>
          <w:szCs w:val="32"/>
        </w:rPr>
        <w:t>一、</w:t>
      </w:r>
      <w:r w:rsidR="00334F11" w:rsidRPr="00905C10">
        <w:rPr>
          <w:rFonts w:ascii="宋体" w:eastAsia="宋体" w:hAnsi="宋体" w:hint="eastAsia"/>
          <w:b/>
          <w:color w:val="000000"/>
          <w:spacing w:val="-4"/>
          <w:sz w:val="28"/>
          <w:szCs w:val="32"/>
        </w:rPr>
        <w:t>项目名称</w:t>
      </w:r>
      <w:r w:rsidR="00334F11" w:rsidRPr="00905C10">
        <w:rPr>
          <w:rFonts w:ascii="宋体" w:eastAsia="宋体" w:hAnsi="宋体" w:hint="eastAsia"/>
          <w:color w:val="000000"/>
          <w:spacing w:val="-4"/>
          <w:sz w:val="28"/>
          <w:szCs w:val="32"/>
        </w:rPr>
        <w:t>：</w:t>
      </w:r>
      <w:r w:rsidR="00FC5A9B" w:rsidRPr="00FC5A9B">
        <w:rPr>
          <w:rFonts w:ascii="宋体" w:eastAsia="宋体" w:hAnsi="宋体" w:hint="eastAsia"/>
          <w:color w:val="000000"/>
          <w:spacing w:val="-4"/>
          <w:sz w:val="28"/>
          <w:szCs w:val="32"/>
        </w:rPr>
        <w:t>大跨径公轨两用悬索加劲钢桁梁桥建养关键技术研究</w:t>
      </w:r>
    </w:p>
    <w:p w14:paraId="1DB82079" w14:textId="47A7A3B9" w:rsidR="005202C6" w:rsidRPr="00E8771C" w:rsidRDefault="00BF6B15" w:rsidP="00A70F49">
      <w:pPr>
        <w:spacing w:line="540" w:lineRule="exact"/>
        <w:rPr>
          <w:rFonts w:ascii="宋体" w:eastAsia="宋体" w:hAnsi="宋体"/>
          <w:color w:val="000000"/>
          <w:sz w:val="28"/>
          <w:szCs w:val="32"/>
        </w:rPr>
      </w:pPr>
      <w:r w:rsidRPr="00152BEF">
        <w:rPr>
          <w:rFonts w:ascii="宋体" w:eastAsia="宋体" w:hAnsi="宋体" w:hint="eastAsia"/>
          <w:b/>
          <w:color w:val="000000"/>
          <w:sz w:val="28"/>
          <w:szCs w:val="32"/>
        </w:rPr>
        <w:t>二、</w:t>
      </w:r>
      <w:r w:rsidR="00457708" w:rsidRPr="00152BEF">
        <w:rPr>
          <w:rFonts w:ascii="宋体" w:eastAsia="宋体" w:hAnsi="宋体" w:hint="eastAsia"/>
          <w:b/>
          <w:color w:val="000000"/>
          <w:sz w:val="28"/>
          <w:szCs w:val="32"/>
        </w:rPr>
        <w:t>提名单位：</w:t>
      </w:r>
      <w:r w:rsidR="007559F3" w:rsidRPr="007559F3">
        <w:rPr>
          <w:rFonts w:ascii="宋体" w:eastAsia="宋体" w:hAnsi="宋体" w:hint="eastAsia"/>
          <w:color w:val="000000"/>
          <w:sz w:val="28"/>
          <w:szCs w:val="32"/>
        </w:rPr>
        <w:t>重庆</w:t>
      </w:r>
      <w:r w:rsidR="00905C10">
        <w:rPr>
          <w:rFonts w:ascii="宋体" w:eastAsia="宋体" w:hAnsi="宋体" w:hint="eastAsia"/>
          <w:color w:val="000000"/>
          <w:sz w:val="28"/>
          <w:szCs w:val="32"/>
        </w:rPr>
        <w:t>市南岸区科学技术</w:t>
      </w:r>
      <w:bookmarkStart w:id="0" w:name="_GoBack"/>
      <w:bookmarkEnd w:id="0"/>
      <w:r w:rsidR="00905C10">
        <w:rPr>
          <w:rFonts w:ascii="宋体" w:eastAsia="宋体" w:hAnsi="宋体" w:hint="eastAsia"/>
          <w:color w:val="000000"/>
          <w:sz w:val="28"/>
          <w:szCs w:val="32"/>
        </w:rPr>
        <w:t>局</w:t>
      </w:r>
    </w:p>
    <w:p w14:paraId="3BC28F22" w14:textId="20D368B3" w:rsidR="00334F11" w:rsidRPr="00E8771C" w:rsidRDefault="00BF6B15" w:rsidP="00A70F49">
      <w:pPr>
        <w:spacing w:line="540" w:lineRule="exact"/>
        <w:rPr>
          <w:rFonts w:ascii="宋体" w:eastAsia="宋体" w:hAnsi="宋体"/>
          <w:color w:val="000000"/>
          <w:sz w:val="28"/>
          <w:szCs w:val="32"/>
        </w:rPr>
      </w:pPr>
      <w:r w:rsidRPr="00E8771C">
        <w:rPr>
          <w:rFonts w:ascii="宋体" w:eastAsia="宋体" w:hAnsi="宋体" w:hint="eastAsia"/>
          <w:b/>
          <w:color w:val="000000"/>
          <w:sz w:val="28"/>
          <w:szCs w:val="32"/>
        </w:rPr>
        <w:t>三、</w:t>
      </w:r>
      <w:r w:rsidR="00457708" w:rsidRPr="00E8771C">
        <w:rPr>
          <w:rFonts w:ascii="宋体" w:eastAsia="宋体" w:hAnsi="宋体" w:hint="eastAsia"/>
          <w:b/>
          <w:color w:val="000000"/>
          <w:sz w:val="28"/>
          <w:szCs w:val="32"/>
        </w:rPr>
        <w:t>提名</w:t>
      </w:r>
      <w:r w:rsidR="00457708">
        <w:rPr>
          <w:rFonts w:ascii="宋体" w:eastAsia="宋体" w:hAnsi="宋体" w:hint="eastAsia"/>
          <w:b/>
          <w:color w:val="000000"/>
          <w:sz w:val="28"/>
          <w:szCs w:val="32"/>
        </w:rPr>
        <w:t>等级</w:t>
      </w:r>
      <w:r w:rsidR="00457708" w:rsidRPr="00E8771C">
        <w:rPr>
          <w:rFonts w:ascii="宋体" w:eastAsia="宋体" w:hAnsi="宋体" w:hint="eastAsia"/>
          <w:b/>
          <w:color w:val="000000"/>
          <w:sz w:val="28"/>
          <w:szCs w:val="32"/>
        </w:rPr>
        <w:t>：</w:t>
      </w:r>
      <w:r w:rsidR="00457708">
        <w:rPr>
          <w:rFonts w:ascii="宋体" w:eastAsia="宋体" w:hAnsi="宋体" w:hint="eastAsia"/>
          <w:color w:val="000000"/>
          <w:sz w:val="28"/>
          <w:szCs w:val="32"/>
        </w:rPr>
        <w:t>重庆市</w:t>
      </w:r>
      <w:r w:rsidR="00457708" w:rsidRPr="00E8771C">
        <w:rPr>
          <w:rFonts w:ascii="宋体" w:eastAsia="宋体" w:hAnsi="宋体" w:hint="eastAsia"/>
          <w:color w:val="000000"/>
          <w:sz w:val="28"/>
          <w:szCs w:val="32"/>
        </w:rPr>
        <w:t>科技进步</w:t>
      </w:r>
      <w:r w:rsidR="0078577C" w:rsidRPr="00E8771C">
        <w:rPr>
          <w:rFonts w:ascii="宋体" w:eastAsia="宋体" w:hAnsi="宋体" w:hint="eastAsia"/>
          <w:color w:val="000000"/>
          <w:sz w:val="28"/>
          <w:szCs w:val="32"/>
        </w:rPr>
        <w:t>奖</w:t>
      </w:r>
      <w:r w:rsidR="0078577C">
        <w:rPr>
          <w:rFonts w:ascii="宋体" w:eastAsia="宋体" w:hAnsi="宋体" w:hint="eastAsia"/>
          <w:color w:val="000000"/>
          <w:sz w:val="28"/>
          <w:szCs w:val="32"/>
        </w:rPr>
        <w:t xml:space="preserve"> </w:t>
      </w:r>
      <w:r w:rsidR="00905C10">
        <w:rPr>
          <w:rFonts w:ascii="宋体" w:eastAsia="宋体" w:hAnsi="宋体" w:hint="eastAsia"/>
          <w:color w:val="000000"/>
          <w:sz w:val="28"/>
          <w:szCs w:val="32"/>
        </w:rPr>
        <w:t>二</w:t>
      </w:r>
      <w:r w:rsidR="0078577C">
        <w:rPr>
          <w:rFonts w:ascii="宋体" w:eastAsia="宋体" w:hAnsi="宋体" w:hint="eastAsia"/>
          <w:color w:val="000000"/>
          <w:sz w:val="28"/>
          <w:szCs w:val="32"/>
        </w:rPr>
        <w:t>等</w:t>
      </w:r>
      <w:r w:rsidR="00457708" w:rsidRPr="00E8771C">
        <w:rPr>
          <w:rFonts w:ascii="宋体" w:eastAsia="宋体" w:hAnsi="宋体" w:hint="eastAsia"/>
          <w:color w:val="000000"/>
          <w:sz w:val="28"/>
          <w:szCs w:val="32"/>
        </w:rPr>
        <w:t>奖</w:t>
      </w:r>
    </w:p>
    <w:p w14:paraId="31F9E8A3" w14:textId="3C485AF0" w:rsidR="00D305CD" w:rsidRPr="00E8771C" w:rsidRDefault="00BF6B15" w:rsidP="00FC5A9B">
      <w:pPr>
        <w:spacing w:line="540" w:lineRule="exact"/>
        <w:rPr>
          <w:rFonts w:ascii="宋体" w:eastAsia="宋体" w:hAnsi="宋体"/>
          <w:color w:val="000000"/>
          <w:sz w:val="28"/>
          <w:szCs w:val="32"/>
        </w:rPr>
      </w:pPr>
      <w:r w:rsidRPr="00E8771C">
        <w:rPr>
          <w:rFonts w:ascii="宋体" w:eastAsia="宋体" w:hAnsi="宋体" w:hint="eastAsia"/>
          <w:b/>
          <w:color w:val="000000"/>
          <w:sz w:val="28"/>
          <w:szCs w:val="32"/>
        </w:rPr>
        <w:t>四、</w:t>
      </w:r>
      <w:r w:rsidR="00334F11" w:rsidRPr="00E8771C">
        <w:rPr>
          <w:rFonts w:ascii="宋体" w:eastAsia="宋体" w:hAnsi="宋体" w:hint="eastAsia"/>
          <w:b/>
          <w:color w:val="000000"/>
          <w:sz w:val="28"/>
          <w:szCs w:val="32"/>
        </w:rPr>
        <w:t>主要完成</w:t>
      </w:r>
      <w:r w:rsidR="00D305CD" w:rsidRPr="00E8771C">
        <w:rPr>
          <w:rFonts w:ascii="宋体" w:eastAsia="宋体" w:hAnsi="宋体" w:hint="eastAsia"/>
          <w:b/>
          <w:color w:val="000000"/>
          <w:sz w:val="28"/>
          <w:szCs w:val="32"/>
        </w:rPr>
        <w:t>单位：</w:t>
      </w:r>
      <w:r w:rsidR="00FC5A9B" w:rsidRPr="00FC5A9B">
        <w:rPr>
          <w:rFonts w:ascii="宋体" w:eastAsia="宋体" w:hAnsi="宋体" w:hint="eastAsia"/>
          <w:color w:val="000000"/>
          <w:sz w:val="28"/>
          <w:szCs w:val="32"/>
        </w:rPr>
        <w:t>招商局重庆交通科研设计院有限公司</w:t>
      </w:r>
      <w:r w:rsidR="00FC5A9B">
        <w:rPr>
          <w:rFonts w:ascii="宋体" w:eastAsia="宋体" w:hAnsi="宋体" w:hint="eastAsia"/>
          <w:color w:val="000000"/>
          <w:sz w:val="28"/>
          <w:szCs w:val="32"/>
        </w:rPr>
        <w:t>、重庆曾家岩大桥建设管理有限公司、</w:t>
      </w:r>
      <w:r w:rsidR="00FC5A9B" w:rsidRPr="00FC5A9B">
        <w:rPr>
          <w:rFonts w:ascii="宋体" w:eastAsia="宋体" w:hAnsi="宋体" w:hint="eastAsia"/>
          <w:color w:val="000000"/>
          <w:sz w:val="28"/>
          <w:szCs w:val="32"/>
        </w:rPr>
        <w:t>中交二航局第二工程有限公司</w:t>
      </w:r>
      <w:r w:rsidR="00FC5A9B">
        <w:rPr>
          <w:rFonts w:ascii="宋体" w:eastAsia="宋体" w:hAnsi="宋体" w:hint="eastAsia"/>
          <w:color w:val="000000"/>
          <w:sz w:val="28"/>
          <w:szCs w:val="32"/>
        </w:rPr>
        <w:t>、</w:t>
      </w:r>
      <w:r w:rsidR="00FC5A9B">
        <w:rPr>
          <w:rFonts w:ascii="宋体" w:eastAsia="宋体" w:hAnsi="宋体"/>
          <w:color w:val="000000"/>
          <w:sz w:val="28"/>
          <w:szCs w:val="32"/>
        </w:rPr>
        <w:t>中交第二航务工程局有限公司</w:t>
      </w:r>
      <w:r w:rsidR="00FC5A9B">
        <w:rPr>
          <w:rFonts w:ascii="宋体" w:eastAsia="宋体" w:hAnsi="宋体" w:hint="eastAsia"/>
          <w:color w:val="000000"/>
          <w:sz w:val="28"/>
          <w:szCs w:val="32"/>
        </w:rPr>
        <w:t>、</w:t>
      </w:r>
      <w:r w:rsidR="00FC5A9B">
        <w:rPr>
          <w:rFonts w:ascii="宋体" w:eastAsia="宋体" w:hAnsi="宋体"/>
          <w:color w:val="000000"/>
          <w:sz w:val="28"/>
          <w:szCs w:val="32"/>
        </w:rPr>
        <w:t>重庆大学</w:t>
      </w:r>
      <w:r w:rsidR="00FC5A9B">
        <w:rPr>
          <w:rFonts w:ascii="宋体" w:eastAsia="宋体" w:hAnsi="宋体" w:hint="eastAsia"/>
          <w:color w:val="000000"/>
          <w:sz w:val="28"/>
          <w:szCs w:val="32"/>
        </w:rPr>
        <w:t>、</w:t>
      </w:r>
      <w:r w:rsidR="00FC5A9B" w:rsidRPr="00FC5A9B">
        <w:rPr>
          <w:rFonts w:ascii="宋体" w:eastAsia="宋体" w:hAnsi="宋体" w:hint="eastAsia"/>
          <w:color w:val="000000"/>
          <w:sz w:val="28"/>
          <w:szCs w:val="32"/>
        </w:rPr>
        <w:t>长安大学</w:t>
      </w:r>
    </w:p>
    <w:p w14:paraId="5B5E9486" w14:textId="4C205E72" w:rsidR="00D22DD8" w:rsidRPr="00E8771C" w:rsidRDefault="00BF6B15" w:rsidP="00A70F49">
      <w:pPr>
        <w:spacing w:line="540" w:lineRule="exact"/>
        <w:rPr>
          <w:rFonts w:ascii="宋体" w:eastAsia="宋体" w:hAnsi="宋体"/>
          <w:color w:val="000000"/>
          <w:sz w:val="28"/>
          <w:szCs w:val="32"/>
        </w:rPr>
      </w:pPr>
      <w:r w:rsidRPr="00E8771C">
        <w:rPr>
          <w:rFonts w:ascii="宋体" w:eastAsia="宋体" w:hAnsi="宋体" w:hint="eastAsia"/>
          <w:b/>
          <w:color w:val="000000"/>
          <w:sz w:val="28"/>
          <w:szCs w:val="32"/>
        </w:rPr>
        <w:t>五、</w:t>
      </w:r>
      <w:r w:rsidR="00334F11" w:rsidRPr="00E8771C">
        <w:rPr>
          <w:rFonts w:ascii="宋体" w:eastAsia="宋体" w:hAnsi="宋体" w:hint="eastAsia"/>
          <w:b/>
          <w:color w:val="000000"/>
          <w:sz w:val="28"/>
          <w:szCs w:val="32"/>
        </w:rPr>
        <w:t>主要完成人：</w:t>
      </w:r>
      <w:r w:rsidR="00C802B3">
        <w:rPr>
          <w:rFonts w:ascii="宋体" w:eastAsia="宋体" w:hAnsi="宋体" w:hint="eastAsia"/>
          <w:color w:val="000000"/>
          <w:sz w:val="28"/>
          <w:szCs w:val="32"/>
        </w:rPr>
        <w:t>耿</w:t>
      </w:r>
      <w:r w:rsidR="00282AA6" w:rsidRPr="00282AA6">
        <w:rPr>
          <w:rFonts w:ascii="宋体" w:eastAsia="宋体" w:hAnsi="宋体"/>
          <w:color w:val="000000"/>
          <w:sz w:val="28"/>
          <w:szCs w:val="32"/>
        </w:rPr>
        <w:t>波，袁佩，狄谨，刘景红，魏思斯，李加武，陈忆前，尚军年，</w:t>
      </w:r>
      <w:r w:rsidR="003C2442">
        <w:rPr>
          <w:rFonts w:ascii="宋体" w:eastAsia="宋体" w:hAnsi="宋体" w:hint="eastAsia"/>
          <w:color w:val="000000"/>
          <w:sz w:val="28"/>
          <w:szCs w:val="32"/>
        </w:rPr>
        <w:t>蒋迪</w:t>
      </w:r>
      <w:r w:rsidR="003C2442">
        <w:rPr>
          <w:rFonts w:ascii="宋体" w:eastAsia="宋体" w:hAnsi="宋体"/>
          <w:color w:val="000000"/>
          <w:sz w:val="28"/>
          <w:szCs w:val="32"/>
        </w:rPr>
        <w:t>斌</w:t>
      </w:r>
      <w:r w:rsidR="00282AA6" w:rsidRPr="00282AA6">
        <w:rPr>
          <w:rFonts w:ascii="宋体" w:eastAsia="宋体" w:hAnsi="宋体"/>
          <w:color w:val="000000"/>
          <w:sz w:val="28"/>
          <w:szCs w:val="32"/>
        </w:rPr>
        <w:t>，刘小勇</w:t>
      </w:r>
    </w:p>
    <w:p w14:paraId="0CB85ED2" w14:textId="289FFB22" w:rsidR="00BE16B8" w:rsidRPr="00BE16B8" w:rsidRDefault="00BF6B15" w:rsidP="00BE16B8">
      <w:pPr>
        <w:spacing w:line="460" w:lineRule="exact"/>
        <w:rPr>
          <w:rFonts w:ascii="宋体" w:eastAsia="宋体" w:hAnsi="宋体"/>
          <w:sz w:val="28"/>
          <w:szCs w:val="32"/>
        </w:rPr>
      </w:pPr>
      <w:r w:rsidRPr="00E8771C">
        <w:rPr>
          <w:rFonts w:ascii="宋体" w:eastAsia="宋体" w:hAnsi="宋体" w:hint="eastAsia"/>
          <w:b/>
          <w:color w:val="000000"/>
          <w:sz w:val="28"/>
          <w:szCs w:val="32"/>
        </w:rPr>
        <w:t>六、</w:t>
      </w:r>
      <w:r w:rsidR="000E288E">
        <w:rPr>
          <w:rFonts w:ascii="宋体" w:eastAsia="宋体" w:hAnsi="宋体" w:hint="eastAsia"/>
          <w:b/>
          <w:color w:val="000000"/>
          <w:sz w:val="28"/>
          <w:szCs w:val="32"/>
        </w:rPr>
        <w:t>项目</w:t>
      </w:r>
      <w:r w:rsidRPr="00E8771C">
        <w:rPr>
          <w:rFonts w:ascii="宋体" w:eastAsia="宋体" w:hAnsi="宋体" w:hint="eastAsia"/>
          <w:b/>
          <w:color w:val="000000"/>
          <w:sz w:val="28"/>
          <w:szCs w:val="32"/>
        </w:rPr>
        <w:t>简介：</w:t>
      </w:r>
      <w:r w:rsidR="003019D9" w:rsidRPr="00BE16B8">
        <w:rPr>
          <w:rFonts w:ascii="宋体" w:eastAsia="宋体" w:hAnsi="宋体"/>
          <w:sz w:val="28"/>
          <w:szCs w:val="32"/>
        </w:rPr>
        <w:t xml:space="preserve"> </w:t>
      </w:r>
    </w:p>
    <w:p w14:paraId="181A621A" w14:textId="77777777" w:rsidR="00BE16B8" w:rsidRPr="00BE16B8" w:rsidRDefault="00BE16B8" w:rsidP="007E7BA4">
      <w:pPr>
        <w:spacing w:line="460" w:lineRule="exact"/>
        <w:ind w:firstLineChars="200" w:firstLine="560"/>
        <w:rPr>
          <w:rFonts w:ascii="宋体" w:eastAsia="宋体" w:hAnsi="宋体"/>
          <w:sz w:val="28"/>
          <w:szCs w:val="32"/>
        </w:rPr>
      </w:pPr>
      <w:r w:rsidRPr="00BE16B8">
        <w:rPr>
          <w:rFonts w:ascii="宋体" w:eastAsia="宋体" w:hAnsi="宋体" w:hint="eastAsia"/>
          <w:sz w:val="28"/>
          <w:szCs w:val="32"/>
        </w:rPr>
        <w:t>重庆曾家岩嘉陵江大桥采用</w:t>
      </w:r>
      <w:r w:rsidRPr="00BE16B8">
        <w:rPr>
          <w:rFonts w:ascii="宋体" w:eastAsia="宋体" w:hAnsi="宋体"/>
          <w:sz w:val="28"/>
          <w:szCs w:val="32"/>
        </w:rPr>
        <w:t>135m+270m+135m三跨连续刚性悬索加劲钢桁梁桥，为目前国内外同类型桥梁之最，是悬索加劲钢桁梁桥在城市公轨两用桥梁中的首次应用。桥梁地处城市核心区，是连接江北和渝中的过江通道，也是城市道路交通和轨道10号线的过江载体，工程周边高层建筑密集、桥梁结构受力复杂、疲劳问题突出、施工空间受限、运营安全风险高，给设计、施工、管养带来极大的挑战。</w:t>
      </w:r>
    </w:p>
    <w:p w14:paraId="473241AF" w14:textId="77777777" w:rsidR="00BE16B8" w:rsidRPr="00BE16B8" w:rsidRDefault="00BE16B8" w:rsidP="007E7BA4">
      <w:pPr>
        <w:spacing w:line="460" w:lineRule="exact"/>
        <w:ind w:firstLineChars="200" w:firstLine="560"/>
        <w:rPr>
          <w:rFonts w:ascii="宋体" w:eastAsia="宋体" w:hAnsi="宋体"/>
          <w:sz w:val="28"/>
          <w:szCs w:val="32"/>
        </w:rPr>
      </w:pPr>
      <w:r w:rsidRPr="00BE16B8">
        <w:rPr>
          <w:rFonts w:ascii="宋体" w:eastAsia="宋体" w:hAnsi="宋体" w:hint="eastAsia"/>
          <w:sz w:val="28"/>
          <w:szCs w:val="32"/>
        </w:rPr>
        <w:t>本项目联合国内产、学、研、用相关优势单位，历经</w:t>
      </w:r>
      <w:r w:rsidRPr="00BE16B8">
        <w:rPr>
          <w:rFonts w:ascii="宋体" w:eastAsia="宋体" w:hAnsi="宋体"/>
          <w:sz w:val="28"/>
          <w:szCs w:val="32"/>
        </w:rPr>
        <w:t>6年联合攻关，突破了悬索加劲处压杆静动力稳定、大跨径钢桁梁桥特殊节点静力与疲劳性能试验、风-车-桥耦合振动响应与抗风稳定、基于斜拉扣挂法刚性悬索加劲钢桁梁桥施工、基于数字孪生的城市大型交通基础设施运营安全智慧管理等关键技术，有力支撑了重庆曾家岩嘉陵江大桥的高质量建设与管养。取得的主要创新成果如下：</w:t>
      </w:r>
    </w:p>
    <w:p w14:paraId="61524C79" w14:textId="77777777" w:rsidR="003019D9" w:rsidRPr="003019D9" w:rsidRDefault="003019D9" w:rsidP="003019D9">
      <w:pPr>
        <w:spacing w:line="460" w:lineRule="exact"/>
        <w:ind w:firstLineChars="200" w:firstLine="560"/>
        <w:rPr>
          <w:rFonts w:ascii="宋体" w:eastAsia="宋体" w:hAnsi="宋体"/>
          <w:sz w:val="28"/>
          <w:szCs w:val="32"/>
        </w:rPr>
      </w:pPr>
      <w:r w:rsidRPr="003019D9">
        <w:rPr>
          <w:rFonts w:ascii="宋体" w:eastAsia="宋体" w:hAnsi="宋体"/>
          <w:sz w:val="28"/>
          <w:szCs w:val="32"/>
        </w:rPr>
        <w:t>1.提出了悬索加劲钢桁梁加劲压杆稳定承载力计算方法。</w:t>
      </w:r>
    </w:p>
    <w:p w14:paraId="2D4C9D0B" w14:textId="77777777" w:rsidR="003019D9" w:rsidRPr="003019D9" w:rsidRDefault="003019D9" w:rsidP="003019D9">
      <w:pPr>
        <w:spacing w:line="460" w:lineRule="exact"/>
        <w:ind w:firstLineChars="200" w:firstLine="560"/>
        <w:rPr>
          <w:rFonts w:ascii="宋体" w:eastAsia="宋体" w:hAnsi="宋体"/>
          <w:sz w:val="28"/>
          <w:szCs w:val="32"/>
        </w:rPr>
      </w:pPr>
      <w:r w:rsidRPr="003019D9">
        <w:rPr>
          <w:rFonts w:ascii="宋体" w:eastAsia="宋体" w:hAnsi="宋体"/>
          <w:sz w:val="28"/>
          <w:szCs w:val="32"/>
        </w:rPr>
        <w:t>2.提出了悬索加劲钢桁梁钢节点大比例缩尺模型试验方法，提出了曾家岩公轨两用桥梁的疲劳荷载谱。</w:t>
      </w:r>
    </w:p>
    <w:p w14:paraId="6F3175BA" w14:textId="77777777" w:rsidR="003019D9" w:rsidRPr="003019D9" w:rsidRDefault="003019D9" w:rsidP="003019D9">
      <w:pPr>
        <w:spacing w:line="460" w:lineRule="exact"/>
        <w:ind w:firstLineChars="200" w:firstLine="560"/>
        <w:rPr>
          <w:rFonts w:ascii="宋体" w:eastAsia="宋体" w:hAnsi="宋体"/>
          <w:sz w:val="28"/>
          <w:szCs w:val="32"/>
        </w:rPr>
      </w:pPr>
      <w:r w:rsidRPr="003019D9">
        <w:rPr>
          <w:rFonts w:ascii="宋体" w:eastAsia="宋体" w:hAnsi="宋体"/>
          <w:sz w:val="28"/>
          <w:szCs w:val="32"/>
        </w:rPr>
        <w:t>3.构建了车-桥-风耦合动态响应交互迭代分析模型，提出了基于安全性和舒适性确定静止状态临界风速和运行状态临界车速的设计</w:t>
      </w:r>
      <w:r w:rsidRPr="003019D9">
        <w:rPr>
          <w:rFonts w:ascii="宋体" w:eastAsia="宋体" w:hAnsi="宋体"/>
          <w:sz w:val="28"/>
          <w:szCs w:val="32"/>
        </w:rPr>
        <w:lastRenderedPageBreak/>
        <w:t>准则。</w:t>
      </w:r>
    </w:p>
    <w:p w14:paraId="577E4C64" w14:textId="77777777" w:rsidR="003019D9" w:rsidRPr="003019D9" w:rsidRDefault="003019D9" w:rsidP="003019D9">
      <w:pPr>
        <w:spacing w:line="460" w:lineRule="exact"/>
        <w:ind w:firstLineChars="200" w:firstLine="560"/>
        <w:rPr>
          <w:rFonts w:ascii="宋体" w:eastAsia="宋体" w:hAnsi="宋体"/>
          <w:sz w:val="28"/>
          <w:szCs w:val="32"/>
        </w:rPr>
      </w:pPr>
      <w:r w:rsidRPr="003019D9">
        <w:rPr>
          <w:rFonts w:ascii="宋体" w:eastAsia="宋体" w:hAnsi="宋体"/>
          <w:sz w:val="28"/>
          <w:szCs w:val="32"/>
        </w:rPr>
        <w:t>4.发明了悬索加劲钢桁梁无扣塔小倾角斜拉扣挂整体架设技术，提出了无临时支撑安装施工技术，研制了钢梁合龙间隙调整装置。</w:t>
      </w:r>
    </w:p>
    <w:p w14:paraId="3FE0B9D7" w14:textId="234580DB" w:rsidR="00BE16B8" w:rsidRPr="00BE16B8" w:rsidRDefault="003019D9" w:rsidP="003019D9">
      <w:pPr>
        <w:spacing w:line="460" w:lineRule="exact"/>
        <w:ind w:firstLineChars="200" w:firstLine="560"/>
        <w:rPr>
          <w:rFonts w:ascii="宋体" w:eastAsia="宋体" w:hAnsi="宋体"/>
          <w:sz w:val="28"/>
          <w:szCs w:val="32"/>
        </w:rPr>
      </w:pPr>
      <w:r w:rsidRPr="003019D9">
        <w:rPr>
          <w:rFonts w:ascii="宋体" w:eastAsia="宋体" w:hAnsi="宋体"/>
          <w:sz w:val="28"/>
          <w:szCs w:val="32"/>
        </w:rPr>
        <w:t>5.研制了基于BIM技术的悬索加劲钢桁梁公轨两用桥梁智能运维管养平台。</w:t>
      </w:r>
    </w:p>
    <w:p w14:paraId="2B464021" w14:textId="3FA30235" w:rsidR="00BE16B8" w:rsidRPr="00BE16B8" w:rsidRDefault="00BE16B8" w:rsidP="007E7BA4">
      <w:pPr>
        <w:spacing w:line="460" w:lineRule="exact"/>
        <w:ind w:firstLineChars="200" w:firstLine="560"/>
        <w:rPr>
          <w:rFonts w:ascii="宋体" w:eastAsia="宋体" w:hAnsi="宋体"/>
          <w:sz w:val="28"/>
          <w:szCs w:val="32"/>
        </w:rPr>
      </w:pPr>
      <w:r w:rsidRPr="00BE16B8">
        <w:rPr>
          <w:rFonts w:ascii="宋体" w:eastAsia="宋体" w:hAnsi="宋体"/>
          <w:sz w:val="28"/>
          <w:szCs w:val="32"/>
        </w:rPr>
        <w:t>该项目获授权发明专利6项、实用新型专利14项，软件著作权4项；发表科技论文42篇；编写工法8项；主/参编技术标准5部。</w:t>
      </w:r>
    </w:p>
    <w:p w14:paraId="3375EEBA" w14:textId="10CC4609" w:rsidR="00DE0993" w:rsidRDefault="00DE0993" w:rsidP="00A70F49">
      <w:pPr>
        <w:spacing w:line="540" w:lineRule="exact"/>
        <w:rPr>
          <w:rFonts w:ascii="宋体" w:eastAsia="宋体" w:hAnsi="宋体"/>
          <w:b/>
          <w:color w:val="000000"/>
          <w:sz w:val="28"/>
          <w:szCs w:val="32"/>
        </w:rPr>
      </w:pPr>
      <w:r w:rsidRPr="00E8771C">
        <w:rPr>
          <w:rFonts w:ascii="宋体" w:eastAsia="宋体" w:hAnsi="宋体" w:hint="eastAsia"/>
          <w:b/>
          <w:color w:val="000000"/>
          <w:sz w:val="28"/>
          <w:szCs w:val="32"/>
        </w:rPr>
        <w:t>六、</w:t>
      </w:r>
      <w:r>
        <w:rPr>
          <w:rFonts w:ascii="宋体" w:eastAsia="宋体" w:hAnsi="宋体" w:hint="eastAsia"/>
          <w:b/>
          <w:color w:val="000000"/>
          <w:sz w:val="28"/>
          <w:szCs w:val="32"/>
        </w:rPr>
        <w:t>主要知识产权和标准规范等目录</w:t>
      </w:r>
      <w:r w:rsidRPr="00E8771C">
        <w:rPr>
          <w:rFonts w:ascii="宋体" w:eastAsia="宋体" w:hAnsi="宋体" w:hint="eastAsia"/>
          <w:b/>
          <w:color w:val="000000"/>
          <w:sz w:val="28"/>
          <w:szCs w:val="32"/>
        </w:rPr>
        <w:t>：</w:t>
      </w:r>
    </w:p>
    <w:p w14:paraId="07A7768E" w14:textId="3C703001" w:rsidR="008F6C03" w:rsidRPr="00F447BF" w:rsidRDefault="00F447BF" w:rsidP="00A70F49">
      <w:pPr>
        <w:spacing w:line="540" w:lineRule="exact"/>
        <w:rPr>
          <w:rFonts w:ascii="宋体" w:eastAsia="宋体" w:hAnsi="宋体"/>
          <w:b/>
          <w:bCs/>
          <w:color w:val="000000"/>
          <w:sz w:val="28"/>
          <w:szCs w:val="32"/>
        </w:rPr>
      </w:pPr>
      <w:r w:rsidRPr="00F447BF">
        <w:rPr>
          <w:rFonts w:ascii="宋体" w:eastAsia="宋体" w:hAnsi="宋体" w:hint="eastAsia"/>
          <w:b/>
          <w:bCs/>
          <w:color w:val="000000"/>
          <w:sz w:val="28"/>
          <w:szCs w:val="32"/>
        </w:rPr>
        <w:t>（1）专利</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3145"/>
        <w:gridCol w:w="1814"/>
        <w:gridCol w:w="1273"/>
        <w:gridCol w:w="1843"/>
      </w:tblGrid>
      <w:tr w:rsidR="00295C4C" w:rsidRPr="00B32B8C" w14:paraId="4F44064A" w14:textId="77777777" w:rsidTr="00905C10">
        <w:trPr>
          <w:trHeight w:val="20"/>
          <w:jc w:val="center"/>
        </w:trPr>
        <w:tc>
          <w:tcPr>
            <w:tcW w:w="567" w:type="dxa"/>
            <w:vAlign w:val="center"/>
          </w:tcPr>
          <w:p w14:paraId="286645B6" w14:textId="77777777" w:rsidR="00295C4C" w:rsidRPr="00B32B8C" w:rsidRDefault="00295C4C" w:rsidP="002A6CC2">
            <w:pPr>
              <w:widowControl/>
              <w:spacing w:before="100" w:beforeAutospacing="1" w:after="100" w:afterAutospacing="1"/>
              <w:jc w:val="center"/>
              <w:rPr>
                <w:rFonts w:ascii="宋体" w:eastAsia="宋体" w:hAnsi="宋体"/>
                <w:color w:val="000000"/>
                <w:kern w:val="0"/>
                <w:szCs w:val="21"/>
              </w:rPr>
            </w:pPr>
            <w:r w:rsidRPr="00B32B8C">
              <w:rPr>
                <w:rFonts w:ascii="宋体" w:eastAsia="宋体" w:hAnsi="宋体"/>
                <w:b/>
                <w:color w:val="000000"/>
                <w:kern w:val="0"/>
                <w:szCs w:val="21"/>
              </w:rPr>
              <w:t>序号</w:t>
            </w:r>
          </w:p>
        </w:tc>
        <w:tc>
          <w:tcPr>
            <w:tcW w:w="3145" w:type="dxa"/>
            <w:vAlign w:val="center"/>
          </w:tcPr>
          <w:p w14:paraId="768D29FC" w14:textId="77777777" w:rsidR="00295C4C" w:rsidRPr="00B32B8C" w:rsidRDefault="00295C4C" w:rsidP="002A6CC2">
            <w:pPr>
              <w:widowControl/>
              <w:spacing w:before="100" w:beforeAutospacing="1" w:after="100" w:afterAutospacing="1"/>
              <w:jc w:val="center"/>
              <w:rPr>
                <w:rFonts w:ascii="宋体" w:eastAsia="宋体" w:hAnsi="宋体"/>
                <w:color w:val="000000"/>
                <w:kern w:val="0"/>
                <w:szCs w:val="21"/>
              </w:rPr>
            </w:pPr>
            <w:r w:rsidRPr="00B32B8C">
              <w:rPr>
                <w:rFonts w:ascii="宋体" w:eastAsia="宋体" w:hAnsi="宋体"/>
                <w:b/>
                <w:color w:val="000000"/>
                <w:kern w:val="0"/>
                <w:szCs w:val="21"/>
              </w:rPr>
              <w:t>名称</w:t>
            </w:r>
          </w:p>
        </w:tc>
        <w:tc>
          <w:tcPr>
            <w:tcW w:w="1814" w:type="dxa"/>
            <w:vAlign w:val="center"/>
          </w:tcPr>
          <w:p w14:paraId="2090A4B5" w14:textId="7D7ABAE7" w:rsidR="00295C4C" w:rsidRPr="00B32B8C" w:rsidRDefault="00295C4C" w:rsidP="002A6CC2">
            <w:pPr>
              <w:widowControl/>
              <w:spacing w:before="100" w:beforeAutospacing="1" w:after="100" w:afterAutospacing="1"/>
              <w:jc w:val="center"/>
              <w:rPr>
                <w:rFonts w:ascii="宋体" w:eastAsia="宋体" w:hAnsi="宋体"/>
                <w:color w:val="000000"/>
                <w:kern w:val="0"/>
                <w:szCs w:val="21"/>
              </w:rPr>
            </w:pPr>
            <w:r w:rsidRPr="00B32B8C">
              <w:rPr>
                <w:rFonts w:ascii="宋体" w:eastAsia="宋体" w:hAnsi="宋体"/>
                <w:b/>
                <w:color w:val="000000"/>
                <w:kern w:val="0"/>
                <w:szCs w:val="21"/>
              </w:rPr>
              <w:t>专利号</w:t>
            </w:r>
            <w:r w:rsidR="008A5C54">
              <w:rPr>
                <w:rFonts w:ascii="宋体" w:eastAsia="宋体" w:hAnsi="宋体" w:hint="eastAsia"/>
                <w:b/>
                <w:color w:val="000000"/>
                <w:kern w:val="0"/>
                <w:szCs w:val="21"/>
              </w:rPr>
              <w:t>/发明号</w:t>
            </w:r>
          </w:p>
        </w:tc>
        <w:tc>
          <w:tcPr>
            <w:tcW w:w="1273" w:type="dxa"/>
            <w:vAlign w:val="center"/>
          </w:tcPr>
          <w:p w14:paraId="680B667A" w14:textId="77777777" w:rsidR="00295C4C" w:rsidRPr="00B32B8C" w:rsidRDefault="00295C4C" w:rsidP="002A6CC2">
            <w:pPr>
              <w:widowControl/>
              <w:spacing w:before="100" w:beforeAutospacing="1" w:after="100" w:afterAutospacing="1"/>
              <w:jc w:val="center"/>
              <w:rPr>
                <w:rFonts w:ascii="宋体" w:eastAsia="宋体" w:hAnsi="宋体"/>
                <w:b/>
                <w:bCs/>
                <w:color w:val="000000"/>
                <w:kern w:val="0"/>
                <w:szCs w:val="21"/>
              </w:rPr>
            </w:pPr>
            <w:r w:rsidRPr="00B32B8C">
              <w:rPr>
                <w:rFonts w:ascii="宋体" w:eastAsia="宋体" w:hAnsi="宋体"/>
                <w:b/>
                <w:bCs/>
                <w:color w:val="000000"/>
                <w:kern w:val="0"/>
                <w:szCs w:val="21"/>
              </w:rPr>
              <w:t>专利类型</w:t>
            </w:r>
          </w:p>
        </w:tc>
        <w:tc>
          <w:tcPr>
            <w:tcW w:w="1843" w:type="dxa"/>
            <w:vAlign w:val="center"/>
          </w:tcPr>
          <w:p w14:paraId="18675567" w14:textId="30D1B5F8" w:rsidR="00295C4C" w:rsidRPr="00B32B8C" w:rsidRDefault="00C37141" w:rsidP="002A6CC2">
            <w:pPr>
              <w:widowControl/>
              <w:spacing w:before="100" w:beforeAutospacing="1" w:after="100" w:afterAutospacing="1"/>
              <w:jc w:val="center"/>
              <w:rPr>
                <w:rFonts w:ascii="宋体" w:eastAsia="宋体" w:hAnsi="宋体"/>
                <w:b/>
                <w:color w:val="000000"/>
                <w:kern w:val="0"/>
                <w:szCs w:val="21"/>
              </w:rPr>
            </w:pPr>
            <w:r w:rsidRPr="00B32B8C">
              <w:rPr>
                <w:rFonts w:ascii="宋体" w:eastAsia="宋体" w:hAnsi="宋体" w:hint="eastAsia"/>
                <w:b/>
                <w:color w:val="000000"/>
                <w:kern w:val="0"/>
                <w:szCs w:val="21"/>
              </w:rPr>
              <w:t>专利权人</w:t>
            </w:r>
          </w:p>
        </w:tc>
      </w:tr>
      <w:tr w:rsidR="00B32C8B" w:rsidRPr="00B32B8C" w14:paraId="02C538A6" w14:textId="77777777" w:rsidTr="00BE6679">
        <w:trPr>
          <w:trHeight w:val="20"/>
          <w:jc w:val="center"/>
        </w:trPr>
        <w:tc>
          <w:tcPr>
            <w:tcW w:w="567" w:type="dxa"/>
            <w:vAlign w:val="center"/>
          </w:tcPr>
          <w:p w14:paraId="7FB235B9" w14:textId="77777777" w:rsidR="00B32C8B" w:rsidRPr="00B32B8C" w:rsidRDefault="00B32C8B" w:rsidP="00CA0376">
            <w:pPr>
              <w:widowControl/>
              <w:spacing w:before="100" w:beforeAutospacing="1" w:after="100" w:afterAutospacing="1"/>
              <w:jc w:val="center"/>
              <w:rPr>
                <w:rFonts w:ascii="宋体" w:eastAsia="宋体" w:hAnsi="宋体"/>
                <w:color w:val="000000"/>
                <w:kern w:val="0"/>
                <w:szCs w:val="21"/>
              </w:rPr>
            </w:pPr>
            <w:r w:rsidRPr="00B32B8C">
              <w:rPr>
                <w:rFonts w:ascii="宋体" w:eastAsia="宋体" w:hAnsi="宋体"/>
                <w:color w:val="000000"/>
                <w:kern w:val="0"/>
                <w:szCs w:val="21"/>
              </w:rPr>
              <w:t>1</w:t>
            </w:r>
          </w:p>
        </w:tc>
        <w:tc>
          <w:tcPr>
            <w:tcW w:w="3145" w:type="dxa"/>
            <w:shd w:val="clear" w:color="auto" w:fill="auto"/>
            <w:vAlign w:val="center"/>
          </w:tcPr>
          <w:p w14:paraId="72C3E92C" w14:textId="6256204E" w:rsidR="00B32C8B" w:rsidRPr="00B32C8B" w:rsidRDefault="00B32C8B" w:rsidP="00BE6679">
            <w:pPr>
              <w:widowControl/>
              <w:spacing w:before="100" w:beforeAutospacing="1" w:after="100" w:afterAutospacing="1"/>
              <w:rPr>
                <w:rFonts w:ascii="宋体" w:eastAsia="宋体" w:hAnsi="宋体" w:cs="宋体"/>
                <w:color w:val="000000"/>
                <w:kern w:val="0"/>
                <w:szCs w:val="21"/>
              </w:rPr>
            </w:pPr>
            <w:r w:rsidRPr="00B32C8B">
              <w:rPr>
                <w:rFonts w:ascii="宋体" w:eastAsia="宋体" w:hAnsi="宋体" w:hint="eastAsia"/>
              </w:rPr>
              <w:t>箱梁横向限位装置</w:t>
            </w:r>
          </w:p>
        </w:tc>
        <w:tc>
          <w:tcPr>
            <w:tcW w:w="1814" w:type="dxa"/>
            <w:shd w:val="clear" w:color="auto" w:fill="auto"/>
            <w:vAlign w:val="center"/>
          </w:tcPr>
          <w:p w14:paraId="60D53DA2" w14:textId="5570FC09" w:rsidR="00B32C8B" w:rsidRPr="00B32C8B" w:rsidRDefault="00B32C8B" w:rsidP="00B32C8B">
            <w:pPr>
              <w:widowControl/>
              <w:spacing w:before="100" w:beforeAutospacing="1" w:after="100" w:afterAutospacing="1"/>
              <w:jc w:val="center"/>
              <w:rPr>
                <w:rFonts w:ascii="宋体" w:eastAsia="宋体" w:hAnsi="宋体" w:cs="宋体"/>
                <w:color w:val="000000"/>
                <w:kern w:val="0"/>
                <w:szCs w:val="21"/>
              </w:rPr>
            </w:pPr>
            <w:r w:rsidRPr="00B32C8B">
              <w:rPr>
                <w:rFonts w:ascii="宋体" w:eastAsia="宋体" w:hAnsi="宋体"/>
              </w:rPr>
              <w:t>ZL201610240639.6</w:t>
            </w:r>
          </w:p>
        </w:tc>
        <w:tc>
          <w:tcPr>
            <w:tcW w:w="1273" w:type="dxa"/>
            <w:shd w:val="clear" w:color="auto" w:fill="auto"/>
            <w:vAlign w:val="center"/>
          </w:tcPr>
          <w:p w14:paraId="6FAA6B68" w14:textId="4FCFBCA3" w:rsidR="00B32C8B" w:rsidRPr="00B32C8B" w:rsidRDefault="00B32C8B" w:rsidP="00B32C8B">
            <w:pPr>
              <w:widowControl/>
              <w:spacing w:before="100" w:beforeAutospacing="1" w:after="100" w:afterAutospacing="1"/>
              <w:jc w:val="center"/>
              <w:rPr>
                <w:rFonts w:ascii="宋体" w:eastAsia="宋体" w:hAnsi="宋体"/>
                <w:color w:val="000000"/>
                <w:kern w:val="0"/>
                <w:szCs w:val="21"/>
              </w:rPr>
            </w:pPr>
            <w:r w:rsidRPr="00B32C8B">
              <w:rPr>
                <w:rFonts w:ascii="宋体" w:eastAsia="宋体" w:hAnsi="宋体" w:hint="eastAsia"/>
                <w:color w:val="000000"/>
                <w:kern w:val="0"/>
                <w:szCs w:val="21"/>
              </w:rPr>
              <w:t>发明专利</w:t>
            </w:r>
          </w:p>
        </w:tc>
        <w:tc>
          <w:tcPr>
            <w:tcW w:w="1843" w:type="dxa"/>
            <w:shd w:val="clear" w:color="auto" w:fill="auto"/>
            <w:vAlign w:val="center"/>
          </w:tcPr>
          <w:p w14:paraId="77E762C6" w14:textId="5A711795" w:rsidR="00B32C8B" w:rsidRPr="00B32C8B" w:rsidRDefault="00B32C8B" w:rsidP="00B32C8B">
            <w:pPr>
              <w:widowControl/>
              <w:spacing w:before="100" w:beforeAutospacing="1" w:after="100" w:afterAutospacing="1"/>
              <w:jc w:val="center"/>
              <w:rPr>
                <w:rFonts w:ascii="宋体" w:eastAsia="宋体" w:hAnsi="宋体"/>
                <w:color w:val="000000"/>
                <w:kern w:val="0"/>
                <w:szCs w:val="21"/>
              </w:rPr>
            </w:pPr>
            <w:r w:rsidRPr="00B32C8B">
              <w:rPr>
                <w:rFonts w:ascii="宋体" w:eastAsia="宋体" w:hAnsi="宋体" w:hint="eastAsia"/>
                <w:color w:val="000000"/>
                <w:kern w:val="0"/>
                <w:szCs w:val="21"/>
              </w:rPr>
              <w:t>招商局重庆交通科研设计院有限公司</w:t>
            </w:r>
          </w:p>
        </w:tc>
      </w:tr>
      <w:tr w:rsidR="00B32C8B" w:rsidRPr="00B32B8C" w14:paraId="740FD6EB" w14:textId="77777777" w:rsidTr="00BE6679">
        <w:trPr>
          <w:trHeight w:val="20"/>
          <w:jc w:val="center"/>
        </w:trPr>
        <w:tc>
          <w:tcPr>
            <w:tcW w:w="567" w:type="dxa"/>
            <w:vAlign w:val="center"/>
          </w:tcPr>
          <w:p w14:paraId="631AEF60" w14:textId="77777777" w:rsidR="00B32C8B" w:rsidRPr="00B32B8C" w:rsidRDefault="00B32C8B" w:rsidP="00CA0376">
            <w:pPr>
              <w:widowControl/>
              <w:spacing w:before="100" w:beforeAutospacing="1" w:after="100" w:afterAutospacing="1"/>
              <w:jc w:val="center"/>
              <w:rPr>
                <w:rFonts w:ascii="宋体" w:eastAsia="宋体" w:hAnsi="宋体"/>
                <w:color w:val="000000"/>
                <w:kern w:val="0"/>
                <w:szCs w:val="21"/>
              </w:rPr>
            </w:pPr>
            <w:r w:rsidRPr="00B32B8C">
              <w:rPr>
                <w:rFonts w:ascii="宋体" w:eastAsia="宋体" w:hAnsi="宋体"/>
                <w:color w:val="000000"/>
                <w:kern w:val="0"/>
                <w:szCs w:val="21"/>
              </w:rPr>
              <w:t>2</w:t>
            </w:r>
          </w:p>
        </w:tc>
        <w:tc>
          <w:tcPr>
            <w:tcW w:w="3145" w:type="dxa"/>
            <w:shd w:val="clear" w:color="auto" w:fill="auto"/>
            <w:vAlign w:val="center"/>
          </w:tcPr>
          <w:p w14:paraId="1B5E2320" w14:textId="46C0C397" w:rsidR="00B32C8B" w:rsidRPr="00B32C8B" w:rsidRDefault="00B32C8B" w:rsidP="00BE6679">
            <w:pPr>
              <w:widowControl/>
              <w:spacing w:before="100" w:beforeAutospacing="1" w:after="100" w:afterAutospacing="1"/>
              <w:rPr>
                <w:rFonts w:ascii="宋体" w:eastAsia="宋体" w:hAnsi="宋体" w:cs="宋体"/>
                <w:color w:val="000000"/>
                <w:kern w:val="0"/>
                <w:szCs w:val="21"/>
              </w:rPr>
            </w:pPr>
            <w:r w:rsidRPr="00B32C8B">
              <w:rPr>
                <w:rFonts w:ascii="宋体" w:eastAsia="宋体" w:hAnsi="宋体" w:hint="eastAsia"/>
              </w:rPr>
              <w:t>潜孔钻配合破碎锤掘进开挖施工方法</w:t>
            </w:r>
          </w:p>
        </w:tc>
        <w:tc>
          <w:tcPr>
            <w:tcW w:w="1814" w:type="dxa"/>
            <w:shd w:val="clear" w:color="auto" w:fill="auto"/>
            <w:vAlign w:val="center"/>
          </w:tcPr>
          <w:p w14:paraId="057646AA" w14:textId="120B5EA0" w:rsidR="00B32C8B" w:rsidRPr="00B32C8B" w:rsidRDefault="00B32C8B" w:rsidP="00B32C8B">
            <w:pPr>
              <w:widowControl/>
              <w:spacing w:before="100" w:beforeAutospacing="1" w:after="100" w:afterAutospacing="1"/>
              <w:jc w:val="center"/>
              <w:rPr>
                <w:rFonts w:ascii="宋体" w:eastAsia="宋体" w:hAnsi="宋体" w:cs="宋体"/>
                <w:color w:val="000000"/>
                <w:kern w:val="0"/>
                <w:szCs w:val="21"/>
              </w:rPr>
            </w:pPr>
            <w:r w:rsidRPr="00B32C8B">
              <w:rPr>
                <w:rFonts w:ascii="宋体" w:eastAsia="宋体" w:hAnsi="宋体"/>
              </w:rPr>
              <w:t>ZL201811240209.X</w:t>
            </w:r>
          </w:p>
        </w:tc>
        <w:tc>
          <w:tcPr>
            <w:tcW w:w="1273" w:type="dxa"/>
            <w:shd w:val="clear" w:color="auto" w:fill="auto"/>
            <w:vAlign w:val="center"/>
          </w:tcPr>
          <w:p w14:paraId="2581988A" w14:textId="02710BF2" w:rsidR="00B32C8B" w:rsidRPr="00B32C8B" w:rsidRDefault="00B32C8B" w:rsidP="00B32C8B">
            <w:pPr>
              <w:widowControl/>
              <w:spacing w:before="100" w:beforeAutospacing="1" w:after="100" w:afterAutospacing="1"/>
              <w:jc w:val="center"/>
              <w:rPr>
                <w:rFonts w:ascii="宋体" w:eastAsia="宋体" w:hAnsi="宋体"/>
                <w:color w:val="000000"/>
                <w:kern w:val="0"/>
                <w:szCs w:val="21"/>
              </w:rPr>
            </w:pPr>
            <w:r w:rsidRPr="00B32C8B">
              <w:rPr>
                <w:rFonts w:ascii="宋体" w:eastAsia="宋体" w:hAnsi="宋体" w:hint="eastAsia"/>
                <w:color w:val="000000"/>
                <w:kern w:val="0"/>
                <w:szCs w:val="21"/>
              </w:rPr>
              <w:t>发明专利</w:t>
            </w:r>
          </w:p>
        </w:tc>
        <w:tc>
          <w:tcPr>
            <w:tcW w:w="1843" w:type="dxa"/>
            <w:shd w:val="clear" w:color="auto" w:fill="auto"/>
            <w:vAlign w:val="center"/>
          </w:tcPr>
          <w:p w14:paraId="77C5A31F" w14:textId="2F285675" w:rsidR="00B32C8B" w:rsidRPr="00B32C8B" w:rsidRDefault="00B32C8B" w:rsidP="00B32C8B">
            <w:pPr>
              <w:widowControl/>
              <w:spacing w:before="100" w:beforeAutospacing="1" w:after="100" w:afterAutospacing="1"/>
              <w:jc w:val="center"/>
              <w:rPr>
                <w:rFonts w:ascii="宋体" w:eastAsia="宋体" w:hAnsi="宋体"/>
                <w:color w:val="000000"/>
                <w:kern w:val="0"/>
                <w:szCs w:val="21"/>
              </w:rPr>
            </w:pPr>
            <w:r w:rsidRPr="00B32C8B">
              <w:rPr>
                <w:rFonts w:ascii="宋体" w:eastAsia="宋体" w:hAnsi="宋体" w:hint="eastAsia"/>
              </w:rPr>
              <w:t>中交二航局第二工程有限公司第二航务工程局有限公司</w:t>
            </w:r>
          </w:p>
        </w:tc>
      </w:tr>
      <w:tr w:rsidR="00B32C8B" w:rsidRPr="00B32B8C" w14:paraId="656EC388" w14:textId="77777777" w:rsidTr="00BE6679">
        <w:trPr>
          <w:trHeight w:val="20"/>
          <w:jc w:val="center"/>
        </w:trPr>
        <w:tc>
          <w:tcPr>
            <w:tcW w:w="567" w:type="dxa"/>
            <w:vAlign w:val="center"/>
          </w:tcPr>
          <w:p w14:paraId="7536BFA4" w14:textId="547B1D68" w:rsidR="00B32C8B" w:rsidRPr="00B32B8C" w:rsidRDefault="00B32C8B" w:rsidP="00CA0376">
            <w:pPr>
              <w:widowControl/>
              <w:spacing w:before="100" w:beforeAutospacing="1" w:after="100" w:afterAutospacing="1"/>
              <w:jc w:val="center"/>
              <w:rPr>
                <w:rFonts w:ascii="宋体" w:eastAsia="宋体" w:hAnsi="宋体"/>
                <w:color w:val="000000"/>
                <w:kern w:val="0"/>
                <w:szCs w:val="21"/>
              </w:rPr>
            </w:pPr>
            <w:r>
              <w:rPr>
                <w:rFonts w:ascii="宋体" w:eastAsia="宋体" w:hAnsi="宋体" w:hint="eastAsia"/>
                <w:color w:val="000000"/>
                <w:kern w:val="0"/>
                <w:szCs w:val="21"/>
              </w:rPr>
              <w:t>3</w:t>
            </w:r>
          </w:p>
        </w:tc>
        <w:tc>
          <w:tcPr>
            <w:tcW w:w="3145" w:type="dxa"/>
            <w:shd w:val="clear" w:color="auto" w:fill="auto"/>
            <w:vAlign w:val="center"/>
          </w:tcPr>
          <w:p w14:paraId="5062E087" w14:textId="17E6AF46" w:rsidR="00B32C8B" w:rsidRPr="00B32C8B" w:rsidRDefault="00B32C8B" w:rsidP="00BE6679">
            <w:pPr>
              <w:widowControl/>
              <w:spacing w:before="100" w:beforeAutospacing="1" w:after="100" w:afterAutospacing="1"/>
              <w:rPr>
                <w:rFonts w:ascii="宋体" w:eastAsia="宋体" w:hAnsi="宋体" w:cs="宋体"/>
                <w:color w:val="000000"/>
                <w:kern w:val="0"/>
                <w:szCs w:val="21"/>
              </w:rPr>
            </w:pPr>
            <w:r w:rsidRPr="00B32C8B">
              <w:rPr>
                <w:rFonts w:ascii="宋体" w:eastAsia="宋体" w:hAnsi="宋体" w:hint="eastAsia"/>
              </w:rPr>
              <w:t>空间曲线异形塔柱的智能爬模系统</w:t>
            </w:r>
          </w:p>
        </w:tc>
        <w:tc>
          <w:tcPr>
            <w:tcW w:w="1814" w:type="dxa"/>
            <w:shd w:val="clear" w:color="auto" w:fill="auto"/>
            <w:vAlign w:val="center"/>
          </w:tcPr>
          <w:p w14:paraId="7C4C6EE2" w14:textId="1DCD4636" w:rsidR="00B32C8B" w:rsidRPr="00B32C8B" w:rsidRDefault="00B32C8B" w:rsidP="00B32C8B">
            <w:pPr>
              <w:widowControl/>
              <w:spacing w:before="100" w:beforeAutospacing="1" w:after="100" w:afterAutospacing="1"/>
              <w:jc w:val="center"/>
              <w:rPr>
                <w:rFonts w:ascii="宋体" w:eastAsia="宋体" w:hAnsi="宋体" w:cs="宋体"/>
                <w:color w:val="000000"/>
                <w:kern w:val="0"/>
                <w:szCs w:val="21"/>
              </w:rPr>
            </w:pPr>
            <w:r w:rsidRPr="00B32C8B">
              <w:rPr>
                <w:rFonts w:ascii="宋体" w:eastAsia="宋体" w:hAnsi="宋体"/>
              </w:rPr>
              <w:t>ZL20181109294.7</w:t>
            </w:r>
          </w:p>
        </w:tc>
        <w:tc>
          <w:tcPr>
            <w:tcW w:w="1273" w:type="dxa"/>
            <w:shd w:val="clear" w:color="auto" w:fill="auto"/>
            <w:vAlign w:val="center"/>
          </w:tcPr>
          <w:p w14:paraId="1B46DE1F" w14:textId="56A65F7B" w:rsidR="00B32C8B" w:rsidRPr="00B32C8B" w:rsidRDefault="00B32C8B" w:rsidP="00B32C8B">
            <w:pPr>
              <w:widowControl/>
              <w:spacing w:before="100" w:beforeAutospacing="1" w:after="100" w:afterAutospacing="1"/>
              <w:jc w:val="center"/>
              <w:rPr>
                <w:rFonts w:ascii="宋体" w:eastAsia="宋体" w:hAnsi="宋体"/>
                <w:color w:val="000000"/>
                <w:kern w:val="0"/>
                <w:szCs w:val="21"/>
              </w:rPr>
            </w:pPr>
            <w:r w:rsidRPr="00B32C8B">
              <w:rPr>
                <w:rFonts w:ascii="宋体" w:eastAsia="宋体" w:hAnsi="宋体" w:hint="eastAsia"/>
                <w:color w:val="000000"/>
                <w:kern w:val="0"/>
                <w:szCs w:val="21"/>
              </w:rPr>
              <w:t>发明专利</w:t>
            </w:r>
          </w:p>
        </w:tc>
        <w:tc>
          <w:tcPr>
            <w:tcW w:w="1843" w:type="dxa"/>
            <w:shd w:val="clear" w:color="auto" w:fill="auto"/>
            <w:vAlign w:val="center"/>
          </w:tcPr>
          <w:p w14:paraId="08C41538" w14:textId="6F71A64B" w:rsidR="00B32C8B" w:rsidRPr="00B32C8B" w:rsidRDefault="00B32C8B" w:rsidP="00B32C8B">
            <w:pPr>
              <w:widowControl/>
              <w:spacing w:before="100" w:beforeAutospacing="1" w:after="100" w:afterAutospacing="1"/>
              <w:jc w:val="center"/>
              <w:rPr>
                <w:rFonts w:ascii="宋体" w:eastAsia="宋体" w:hAnsi="宋体"/>
                <w:color w:val="000000"/>
                <w:kern w:val="0"/>
                <w:szCs w:val="21"/>
              </w:rPr>
            </w:pPr>
            <w:r w:rsidRPr="00B32C8B">
              <w:rPr>
                <w:rFonts w:ascii="宋体" w:eastAsia="宋体" w:hAnsi="宋体" w:hint="eastAsia"/>
              </w:rPr>
              <w:t>中交二航局第二工程有限公司</w:t>
            </w:r>
          </w:p>
        </w:tc>
      </w:tr>
      <w:tr w:rsidR="00B32C8B" w:rsidRPr="00B32B8C" w14:paraId="242D72A6" w14:textId="77777777" w:rsidTr="00BE6679">
        <w:trPr>
          <w:trHeight w:val="20"/>
          <w:jc w:val="center"/>
        </w:trPr>
        <w:tc>
          <w:tcPr>
            <w:tcW w:w="567" w:type="dxa"/>
            <w:vAlign w:val="center"/>
          </w:tcPr>
          <w:p w14:paraId="3E08F7E5" w14:textId="549CBADF" w:rsidR="00B32C8B" w:rsidRPr="00B32B8C" w:rsidRDefault="00B32C8B" w:rsidP="008F0729">
            <w:pPr>
              <w:widowControl/>
              <w:spacing w:before="100" w:beforeAutospacing="1" w:after="100" w:afterAutospacing="1"/>
              <w:jc w:val="center"/>
              <w:rPr>
                <w:rFonts w:ascii="宋体" w:eastAsia="宋体" w:hAnsi="宋体"/>
                <w:color w:val="000000"/>
                <w:kern w:val="0"/>
                <w:szCs w:val="21"/>
              </w:rPr>
            </w:pPr>
            <w:r w:rsidRPr="00B32B8C">
              <w:rPr>
                <w:rFonts w:ascii="宋体" w:eastAsia="宋体" w:hAnsi="宋体" w:hint="eastAsia"/>
                <w:color w:val="000000"/>
                <w:kern w:val="0"/>
                <w:szCs w:val="21"/>
              </w:rPr>
              <w:t>4</w:t>
            </w:r>
          </w:p>
        </w:tc>
        <w:tc>
          <w:tcPr>
            <w:tcW w:w="3145" w:type="dxa"/>
            <w:shd w:val="clear" w:color="auto" w:fill="auto"/>
            <w:vAlign w:val="center"/>
          </w:tcPr>
          <w:p w14:paraId="791AD132" w14:textId="0BF6BFF4" w:rsidR="00B32C8B" w:rsidRPr="00B32C8B" w:rsidRDefault="00B32C8B" w:rsidP="00BE6679">
            <w:pPr>
              <w:widowControl/>
              <w:spacing w:before="100" w:beforeAutospacing="1" w:after="100" w:afterAutospacing="1"/>
              <w:rPr>
                <w:rFonts w:ascii="宋体" w:eastAsia="宋体" w:hAnsi="宋体" w:cs="宋体"/>
                <w:color w:val="000000"/>
                <w:kern w:val="0"/>
                <w:szCs w:val="21"/>
              </w:rPr>
            </w:pPr>
            <w:r w:rsidRPr="00B32C8B">
              <w:rPr>
                <w:rFonts w:ascii="宋体" w:eastAsia="宋体" w:hAnsi="宋体" w:hint="eastAsia"/>
              </w:rPr>
              <w:t>钢梁合拢间隙调整工艺</w:t>
            </w:r>
          </w:p>
        </w:tc>
        <w:tc>
          <w:tcPr>
            <w:tcW w:w="1814" w:type="dxa"/>
            <w:shd w:val="clear" w:color="auto" w:fill="auto"/>
            <w:vAlign w:val="center"/>
          </w:tcPr>
          <w:p w14:paraId="14D87689" w14:textId="3515B9D5" w:rsidR="00B32C8B" w:rsidRPr="00B32C8B" w:rsidRDefault="00B32C8B" w:rsidP="00B32C8B">
            <w:pPr>
              <w:widowControl/>
              <w:spacing w:before="100" w:beforeAutospacing="1" w:after="100" w:afterAutospacing="1"/>
              <w:jc w:val="center"/>
              <w:rPr>
                <w:rFonts w:ascii="宋体" w:eastAsia="宋体" w:hAnsi="宋体" w:cs="宋体"/>
                <w:color w:val="000000"/>
                <w:kern w:val="0"/>
                <w:szCs w:val="21"/>
              </w:rPr>
            </w:pPr>
            <w:r w:rsidRPr="00B32C8B">
              <w:rPr>
                <w:rFonts w:ascii="宋体" w:eastAsia="宋体" w:hAnsi="宋体"/>
              </w:rPr>
              <w:t>ZL201810490935.0</w:t>
            </w:r>
          </w:p>
        </w:tc>
        <w:tc>
          <w:tcPr>
            <w:tcW w:w="1273" w:type="dxa"/>
            <w:shd w:val="clear" w:color="auto" w:fill="auto"/>
            <w:vAlign w:val="center"/>
          </w:tcPr>
          <w:p w14:paraId="4F48138D" w14:textId="40DD8798" w:rsidR="00B32C8B" w:rsidRPr="00B32C8B" w:rsidRDefault="00B32C8B" w:rsidP="00B32C8B">
            <w:pPr>
              <w:jc w:val="center"/>
              <w:rPr>
                <w:rFonts w:ascii="宋体" w:eastAsia="宋体" w:hAnsi="宋体"/>
                <w:color w:val="000000"/>
                <w:szCs w:val="21"/>
              </w:rPr>
            </w:pPr>
            <w:r w:rsidRPr="00B32C8B">
              <w:rPr>
                <w:rFonts w:ascii="宋体" w:eastAsia="宋体" w:hAnsi="宋体" w:hint="eastAsia"/>
                <w:color w:val="000000"/>
                <w:kern w:val="0"/>
                <w:szCs w:val="21"/>
              </w:rPr>
              <w:t>发明专利</w:t>
            </w:r>
          </w:p>
        </w:tc>
        <w:tc>
          <w:tcPr>
            <w:tcW w:w="1843" w:type="dxa"/>
            <w:shd w:val="clear" w:color="auto" w:fill="auto"/>
            <w:vAlign w:val="center"/>
          </w:tcPr>
          <w:p w14:paraId="1B22E164" w14:textId="4CEED618" w:rsidR="00B32C8B" w:rsidRPr="00B32C8B" w:rsidRDefault="00B32C8B" w:rsidP="00B32C8B">
            <w:pPr>
              <w:widowControl/>
              <w:spacing w:before="100" w:beforeAutospacing="1" w:after="100" w:afterAutospacing="1"/>
              <w:jc w:val="center"/>
              <w:rPr>
                <w:rFonts w:ascii="宋体" w:eastAsia="宋体" w:hAnsi="宋体"/>
                <w:color w:val="000000"/>
                <w:kern w:val="0"/>
                <w:szCs w:val="21"/>
              </w:rPr>
            </w:pPr>
            <w:r w:rsidRPr="00B32C8B">
              <w:rPr>
                <w:rFonts w:ascii="宋体" w:eastAsia="宋体" w:hAnsi="宋体" w:hint="eastAsia"/>
              </w:rPr>
              <w:t>中交二航局第二工程有限公司</w:t>
            </w:r>
          </w:p>
        </w:tc>
      </w:tr>
      <w:tr w:rsidR="00B32C8B" w:rsidRPr="00B32B8C" w14:paraId="4F4EE49D" w14:textId="77777777" w:rsidTr="00BE6679">
        <w:trPr>
          <w:trHeight w:val="20"/>
          <w:jc w:val="center"/>
        </w:trPr>
        <w:tc>
          <w:tcPr>
            <w:tcW w:w="567" w:type="dxa"/>
            <w:vAlign w:val="center"/>
          </w:tcPr>
          <w:p w14:paraId="7E94226B" w14:textId="1BB9CDA3" w:rsidR="00B32C8B" w:rsidRPr="00B32B8C" w:rsidRDefault="00B32C8B" w:rsidP="008F0729">
            <w:pPr>
              <w:widowControl/>
              <w:spacing w:before="100" w:beforeAutospacing="1" w:after="100" w:afterAutospacing="1"/>
              <w:jc w:val="center"/>
              <w:rPr>
                <w:rFonts w:ascii="宋体" w:eastAsia="宋体" w:hAnsi="宋体"/>
                <w:color w:val="000000"/>
                <w:kern w:val="0"/>
                <w:szCs w:val="21"/>
              </w:rPr>
            </w:pPr>
            <w:r w:rsidRPr="00B32B8C">
              <w:rPr>
                <w:rFonts w:ascii="宋体" w:eastAsia="宋体" w:hAnsi="宋体" w:hint="eastAsia"/>
                <w:color w:val="000000"/>
                <w:kern w:val="0"/>
                <w:szCs w:val="21"/>
              </w:rPr>
              <w:t>5</w:t>
            </w:r>
          </w:p>
        </w:tc>
        <w:tc>
          <w:tcPr>
            <w:tcW w:w="3145" w:type="dxa"/>
            <w:shd w:val="clear" w:color="auto" w:fill="auto"/>
            <w:vAlign w:val="center"/>
          </w:tcPr>
          <w:p w14:paraId="13F95417" w14:textId="5A8955B1" w:rsidR="00B32C8B" w:rsidRPr="00B32C8B" w:rsidRDefault="00B32C8B" w:rsidP="00BE6679">
            <w:pPr>
              <w:widowControl/>
              <w:spacing w:before="100" w:beforeAutospacing="1" w:after="100" w:afterAutospacing="1"/>
              <w:rPr>
                <w:rFonts w:ascii="宋体" w:eastAsia="宋体" w:hAnsi="宋体" w:cs="宋体"/>
                <w:color w:val="000000"/>
                <w:kern w:val="0"/>
                <w:szCs w:val="21"/>
              </w:rPr>
            </w:pPr>
            <w:r w:rsidRPr="00B32C8B">
              <w:rPr>
                <w:rFonts w:ascii="宋体" w:eastAsia="宋体" w:hAnsi="宋体" w:hint="eastAsia"/>
              </w:rPr>
              <w:t>浇筑封闭层的钢围堰封底施工方法</w:t>
            </w:r>
          </w:p>
        </w:tc>
        <w:tc>
          <w:tcPr>
            <w:tcW w:w="1814" w:type="dxa"/>
            <w:shd w:val="clear" w:color="auto" w:fill="auto"/>
            <w:vAlign w:val="center"/>
          </w:tcPr>
          <w:p w14:paraId="5F1BBB83" w14:textId="5A9991C9" w:rsidR="00B32C8B" w:rsidRPr="00B32C8B" w:rsidRDefault="00B32C8B" w:rsidP="00B32C8B">
            <w:pPr>
              <w:widowControl/>
              <w:spacing w:before="100" w:beforeAutospacing="1" w:after="100" w:afterAutospacing="1"/>
              <w:jc w:val="center"/>
              <w:rPr>
                <w:rFonts w:ascii="宋体" w:eastAsia="宋体" w:hAnsi="宋体" w:cs="宋体"/>
                <w:color w:val="000000"/>
                <w:kern w:val="0"/>
                <w:szCs w:val="21"/>
              </w:rPr>
            </w:pPr>
            <w:r w:rsidRPr="00B32C8B">
              <w:rPr>
                <w:rFonts w:ascii="宋体" w:eastAsia="宋体" w:hAnsi="宋体"/>
              </w:rPr>
              <w:t>ZL201810875840.0</w:t>
            </w:r>
          </w:p>
        </w:tc>
        <w:tc>
          <w:tcPr>
            <w:tcW w:w="1273" w:type="dxa"/>
            <w:shd w:val="clear" w:color="auto" w:fill="auto"/>
            <w:vAlign w:val="center"/>
          </w:tcPr>
          <w:p w14:paraId="45F58388" w14:textId="5D6B9B12" w:rsidR="00B32C8B" w:rsidRPr="00B32C8B" w:rsidRDefault="00B32C8B" w:rsidP="00B32C8B">
            <w:pPr>
              <w:jc w:val="center"/>
              <w:rPr>
                <w:rFonts w:ascii="宋体" w:eastAsia="宋体" w:hAnsi="宋体"/>
                <w:color w:val="000000"/>
                <w:szCs w:val="21"/>
              </w:rPr>
            </w:pPr>
            <w:r w:rsidRPr="00B32C8B">
              <w:rPr>
                <w:rFonts w:ascii="宋体" w:eastAsia="宋体" w:hAnsi="宋体" w:hint="eastAsia"/>
                <w:color w:val="000000"/>
                <w:kern w:val="0"/>
                <w:szCs w:val="21"/>
              </w:rPr>
              <w:t>发明专利</w:t>
            </w:r>
          </w:p>
        </w:tc>
        <w:tc>
          <w:tcPr>
            <w:tcW w:w="1843" w:type="dxa"/>
            <w:shd w:val="clear" w:color="auto" w:fill="auto"/>
            <w:vAlign w:val="center"/>
          </w:tcPr>
          <w:p w14:paraId="76C3C44E" w14:textId="473DE79A" w:rsidR="00B32C8B" w:rsidRPr="00B32C8B" w:rsidRDefault="00B32C8B" w:rsidP="00B32C8B">
            <w:pPr>
              <w:jc w:val="center"/>
              <w:rPr>
                <w:rFonts w:ascii="宋体" w:eastAsia="宋体" w:hAnsi="宋体"/>
                <w:color w:val="000000"/>
                <w:szCs w:val="21"/>
              </w:rPr>
            </w:pPr>
            <w:r w:rsidRPr="00B32C8B">
              <w:rPr>
                <w:rFonts w:ascii="宋体" w:eastAsia="宋体" w:hAnsi="宋体" w:hint="eastAsia"/>
              </w:rPr>
              <w:t>中交第二航务工程局有限公司中交二航局第二工程有限公司</w:t>
            </w:r>
          </w:p>
        </w:tc>
      </w:tr>
      <w:tr w:rsidR="00B32C8B" w:rsidRPr="00B32B8C" w14:paraId="2144A3C5" w14:textId="77777777" w:rsidTr="00BE6679">
        <w:trPr>
          <w:trHeight w:val="20"/>
          <w:jc w:val="center"/>
        </w:trPr>
        <w:tc>
          <w:tcPr>
            <w:tcW w:w="567" w:type="dxa"/>
            <w:vAlign w:val="center"/>
          </w:tcPr>
          <w:p w14:paraId="20A533AD" w14:textId="4212AAC6" w:rsidR="00B32C8B" w:rsidRPr="00B32B8C" w:rsidRDefault="00B32C8B" w:rsidP="008F0729">
            <w:pPr>
              <w:widowControl/>
              <w:spacing w:before="100" w:beforeAutospacing="1" w:after="100" w:afterAutospacing="1"/>
              <w:jc w:val="center"/>
              <w:rPr>
                <w:rFonts w:ascii="宋体" w:eastAsia="宋体" w:hAnsi="宋体"/>
                <w:color w:val="000000"/>
                <w:kern w:val="0"/>
                <w:szCs w:val="21"/>
              </w:rPr>
            </w:pPr>
            <w:r w:rsidRPr="00B32B8C">
              <w:rPr>
                <w:rFonts w:ascii="宋体" w:eastAsia="宋体" w:hAnsi="宋体" w:hint="eastAsia"/>
                <w:color w:val="000000"/>
                <w:kern w:val="0"/>
                <w:szCs w:val="21"/>
              </w:rPr>
              <w:t>6</w:t>
            </w:r>
          </w:p>
        </w:tc>
        <w:tc>
          <w:tcPr>
            <w:tcW w:w="3145" w:type="dxa"/>
            <w:shd w:val="clear" w:color="auto" w:fill="auto"/>
            <w:vAlign w:val="center"/>
          </w:tcPr>
          <w:p w14:paraId="7CBC491D" w14:textId="3928A63A" w:rsidR="00B32C8B" w:rsidRPr="00B32C8B" w:rsidRDefault="00B32C8B" w:rsidP="00BE6679">
            <w:pPr>
              <w:widowControl/>
              <w:spacing w:before="100" w:beforeAutospacing="1" w:after="100" w:afterAutospacing="1"/>
              <w:rPr>
                <w:rFonts w:ascii="宋体" w:eastAsia="宋体" w:hAnsi="宋体" w:cs="宋体"/>
                <w:color w:val="000000"/>
                <w:kern w:val="0"/>
                <w:szCs w:val="21"/>
              </w:rPr>
            </w:pPr>
            <w:r w:rsidRPr="00B32C8B">
              <w:rPr>
                <w:rFonts w:ascii="宋体" w:eastAsia="宋体" w:hAnsi="宋体" w:hint="eastAsia"/>
              </w:rPr>
              <w:t>基于斜拉扣挂法的刚性悬索加劲钢桁梁桥施工方法</w:t>
            </w:r>
          </w:p>
        </w:tc>
        <w:tc>
          <w:tcPr>
            <w:tcW w:w="1814" w:type="dxa"/>
            <w:shd w:val="clear" w:color="auto" w:fill="auto"/>
            <w:vAlign w:val="center"/>
          </w:tcPr>
          <w:p w14:paraId="5E4DD27F" w14:textId="102AAD34" w:rsidR="00B32C8B" w:rsidRPr="00B32C8B" w:rsidRDefault="00B32C8B" w:rsidP="00B32C8B">
            <w:pPr>
              <w:widowControl/>
              <w:spacing w:before="100" w:beforeAutospacing="1" w:after="100" w:afterAutospacing="1"/>
              <w:jc w:val="center"/>
              <w:rPr>
                <w:rFonts w:ascii="宋体" w:eastAsia="宋体" w:hAnsi="宋体" w:cs="宋体"/>
                <w:color w:val="000000"/>
                <w:kern w:val="0"/>
                <w:szCs w:val="21"/>
              </w:rPr>
            </w:pPr>
            <w:r w:rsidRPr="00B32C8B">
              <w:rPr>
                <w:rFonts w:ascii="宋体" w:eastAsia="宋体" w:hAnsi="宋体"/>
              </w:rPr>
              <w:t>ZL202010426465.X</w:t>
            </w:r>
          </w:p>
        </w:tc>
        <w:tc>
          <w:tcPr>
            <w:tcW w:w="1273" w:type="dxa"/>
            <w:shd w:val="clear" w:color="auto" w:fill="auto"/>
            <w:vAlign w:val="center"/>
          </w:tcPr>
          <w:p w14:paraId="6A9140CE" w14:textId="401DC745" w:rsidR="00B32C8B" w:rsidRPr="00B32C8B" w:rsidRDefault="00B32C8B" w:rsidP="00B32C8B">
            <w:pPr>
              <w:jc w:val="center"/>
              <w:rPr>
                <w:rFonts w:ascii="宋体" w:eastAsia="宋体" w:hAnsi="宋体"/>
                <w:color w:val="000000"/>
                <w:szCs w:val="21"/>
              </w:rPr>
            </w:pPr>
            <w:r w:rsidRPr="00B32C8B">
              <w:rPr>
                <w:rFonts w:ascii="宋体" w:eastAsia="宋体" w:hAnsi="宋体" w:hint="eastAsia"/>
                <w:color w:val="000000"/>
                <w:kern w:val="0"/>
                <w:szCs w:val="21"/>
              </w:rPr>
              <w:t>发明专利</w:t>
            </w:r>
          </w:p>
        </w:tc>
        <w:tc>
          <w:tcPr>
            <w:tcW w:w="1843" w:type="dxa"/>
            <w:shd w:val="clear" w:color="auto" w:fill="auto"/>
            <w:vAlign w:val="center"/>
          </w:tcPr>
          <w:p w14:paraId="6170038A" w14:textId="4A6E5E6E" w:rsidR="00B32C8B" w:rsidRPr="00B32C8B" w:rsidRDefault="00B32C8B" w:rsidP="00B32C8B">
            <w:pPr>
              <w:jc w:val="center"/>
              <w:rPr>
                <w:rFonts w:ascii="宋体" w:eastAsia="宋体" w:hAnsi="宋体"/>
                <w:color w:val="000000"/>
                <w:szCs w:val="21"/>
              </w:rPr>
            </w:pPr>
            <w:r w:rsidRPr="00B32C8B">
              <w:rPr>
                <w:rFonts w:ascii="宋体" w:eastAsia="宋体" w:hAnsi="宋体" w:hint="eastAsia"/>
              </w:rPr>
              <w:t>中交二航局第二工程有限公司</w:t>
            </w:r>
          </w:p>
        </w:tc>
      </w:tr>
      <w:tr w:rsidR="00B32C8B" w:rsidRPr="00B32B8C" w14:paraId="753DE872" w14:textId="77777777" w:rsidTr="00BE6679">
        <w:trPr>
          <w:trHeight w:val="20"/>
          <w:jc w:val="center"/>
        </w:trPr>
        <w:tc>
          <w:tcPr>
            <w:tcW w:w="567" w:type="dxa"/>
            <w:vAlign w:val="center"/>
          </w:tcPr>
          <w:p w14:paraId="614B7FDA" w14:textId="612E4F7C" w:rsidR="00B32C8B" w:rsidRPr="00B32B8C" w:rsidRDefault="00B32C8B" w:rsidP="008F0729">
            <w:pPr>
              <w:widowControl/>
              <w:spacing w:before="100" w:beforeAutospacing="1" w:after="100" w:afterAutospacing="1"/>
              <w:jc w:val="center"/>
              <w:rPr>
                <w:rFonts w:ascii="宋体" w:eastAsia="宋体" w:hAnsi="宋体"/>
                <w:color w:val="000000"/>
                <w:kern w:val="0"/>
                <w:szCs w:val="21"/>
              </w:rPr>
            </w:pPr>
            <w:r w:rsidRPr="00B32B8C">
              <w:rPr>
                <w:rFonts w:ascii="宋体" w:eastAsia="宋体" w:hAnsi="宋体" w:hint="eastAsia"/>
                <w:color w:val="000000"/>
                <w:kern w:val="0"/>
                <w:szCs w:val="21"/>
              </w:rPr>
              <w:t>7</w:t>
            </w:r>
          </w:p>
        </w:tc>
        <w:tc>
          <w:tcPr>
            <w:tcW w:w="3145" w:type="dxa"/>
            <w:shd w:val="clear" w:color="auto" w:fill="auto"/>
            <w:vAlign w:val="center"/>
          </w:tcPr>
          <w:p w14:paraId="2874AC62" w14:textId="62F9E8AD" w:rsidR="00B32C8B" w:rsidRPr="00B32C8B" w:rsidRDefault="00B32C8B" w:rsidP="00BE6679">
            <w:pPr>
              <w:widowControl/>
              <w:spacing w:before="100" w:beforeAutospacing="1" w:after="100" w:afterAutospacing="1"/>
              <w:rPr>
                <w:rFonts w:ascii="宋体" w:eastAsia="宋体" w:hAnsi="宋体" w:cs="宋体"/>
                <w:color w:val="000000"/>
                <w:kern w:val="0"/>
                <w:szCs w:val="21"/>
              </w:rPr>
            </w:pPr>
            <w:r w:rsidRPr="00B32C8B">
              <w:rPr>
                <w:rFonts w:ascii="宋体" w:eastAsia="宋体" w:hAnsi="宋体" w:hint="eastAsia"/>
              </w:rPr>
              <w:t>型钢混凝土复合封底结构</w:t>
            </w:r>
          </w:p>
        </w:tc>
        <w:tc>
          <w:tcPr>
            <w:tcW w:w="1814" w:type="dxa"/>
            <w:shd w:val="clear" w:color="auto" w:fill="auto"/>
            <w:vAlign w:val="center"/>
          </w:tcPr>
          <w:p w14:paraId="1F05EB71" w14:textId="441C5011" w:rsidR="00B32C8B" w:rsidRPr="00B32C8B" w:rsidRDefault="00B32C8B" w:rsidP="00B32C8B">
            <w:pPr>
              <w:widowControl/>
              <w:spacing w:before="100" w:beforeAutospacing="1" w:after="100" w:afterAutospacing="1"/>
              <w:jc w:val="center"/>
              <w:rPr>
                <w:rFonts w:ascii="宋体" w:eastAsia="宋体" w:hAnsi="宋体" w:cs="宋体"/>
                <w:color w:val="000000"/>
                <w:kern w:val="0"/>
                <w:szCs w:val="21"/>
              </w:rPr>
            </w:pPr>
            <w:r w:rsidRPr="00B32C8B">
              <w:rPr>
                <w:rFonts w:ascii="宋体" w:eastAsia="宋体" w:hAnsi="宋体"/>
              </w:rPr>
              <w:t>ZL201621196499.9</w:t>
            </w:r>
          </w:p>
        </w:tc>
        <w:tc>
          <w:tcPr>
            <w:tcW w:w="1273" w:type="dxa"/>
            <w:shd w:val="clear" w:color="auto" w:fill="auto"/>
            <w:vAlign w:val="center"/>
          </w:tcPr>
          <w:p w14:paraId="41261E99" w14:textId="3BF9C6E6" w:rsidR="00B32C8B" w:rsidRPr="00B32C8B" w:rsidRDefault="00B32C8B" w:rsidP="00B32C8B">
            <w:pPr>
              <w:jc w:val="center"/>
              <w:rPr>
                <w:rFonts w:ascii="宋体" w:eastAsia="宋体" w:hAnsi="宋体"/>
                <w:color w:val="000000"/>
                <w:szCs w:val="21"/>
              </w:rPr>
            </w:pPr>
            <w:r w:rsidRPr="00B32C8B">
              <w:rPr>
                <w:rFonts w:ascii="宋体" w:eastAsia="宋体" w:hAnsi="宋体" w:hint="eastAsia"/>
                <w:color w:val="000000"/>
                <w:kern w:val="0"/>
                <w:szCs w:val="21"/>
              </w:rPr>
              <w:t>实用新型专利</w:t>
            </w:r>
          </w:p>
        </w:tc>
        <w:tc>
          <w:tcPr>
            <w:tcW w:w="1843" w:type="dxa"/>
            <w:shd w:val="clear" w:color="auto" w:fill="auto"/>
            <w:vAlign w:val="center"/>
          </w:tcPr>
          <w:p w14:paraId="6E70B789" w14:textId="0A1F3CEE" w:rsidR="00B32C8B" w:rsidRPr="00B32C8B" w:rsidRDefault="00B32C8B" w:rsidP="00B32C8B">
            <w:pPr>
              <w:jc w:val="center"/>
              <w:rPr>
                <w:rFonts w:ascii="宋体" w:eastAsia="宋体" w:hAnsi="宋体"/>
                <w:color w:val="000000"/>
                <w:szCs w:val="21"/>
              </w:rPr>
            </w:pPr>
            <w:r w:rsidRPr="00B32C8B">
              <w:rPr>
                <w:rFonts w:ascii="宋体" w:eastAsia="宋体" w:hAnsi="宋体" w:hint="eastAsia"/>
                <w:color w:val="000000"/>
                <w:kern w:val="0"/>
                <w:szCs w:val="21"/>
              </w:rPr>
              <w:t>招商局重庆交通科研设计院有限公司</w:t>
            </w:r>
          </w:p>
        </w:tc>
      </w:tr>
      <w:tr w:rsidR="00B32C8B" w:rsidRPr="00B32B8C" w14:paraId="44C38CD8" w14:textId="77777777" w:rsidTr="00BE6679">
        <w:trPr>
          <w:trHeight w:val="20"/>
          <w:jc w:val="center"/>
        </w:trPr>
        <w:tc>
          <w:tcPr>
            <w:tcW w:w="567" w:type="dxa"/>
            <w:vAlign w:val="center"/>
          </w:tcPr>
          <w:p w14:paraId="65006E88" w14:textId="1CFF0EFE" w:rsidR="00B32C8B" w:rsidRPr="00B32B8C" w:rsidRDefault="00B32C8B" w:rsidP="008F0729">
            <w:pPr>
              <w:widowControl/>
              <w:spacing w:before="100" w:beforeAutospacing="1" w:after="100" w:afterAutospacing="1"/>
              <w:jc w:val="center"/>
              <w:rPr>
                <w:rFonts w:ascii="宋体" w:eastAsia="宋体" w:hAnsi="宋体"/>
                <w:color w:val="000000"/>
                <w:kern w:val="0"/>
                <w:szCs w:val="21"/>
              </w:rPr>
            </w:pPr>
            <w:r>
              <w:rPr>
                <w:rFonts w:ascii="宋体" w:eastAsia="宋体" w:hAnsi="宋体" w:hint="eastAsia"/>
                <w:color w:val="000000"/>
                <w:kern w:val="0"/>
                <w:szCs w:val="21"/>
              </w:rPr>
              <w:t>8</w:t>
            </w:r>
          </w:p>
        </w:tc>
        <w:tc>
          <w:tcPr>
            <w:tcW w:w="3145" w:type="dxa"/>
            <w:shd w:val="clear" w:color="auto" w:fill="auto"/>
            <w:vAlign w:val="center"/>
          </w:tcPr>
          <w:p w14:paraId="5C9D5728" w14:textId="28601AFA" w:rsidR="00B32C8B" w:rsidRPr="00B32C8B" w:rsidRDefault="00B32C8B" w:rsidP="00BE6679">
            <w:pPr>
              <w:widowControl/>
              <w:spacing w:before="100" w:beforeAutospacing="1" w:after="100" w:afterAutospacing="1"/>
              <w:rPr>
                <w:rFonts w:ascii="宋体" w:eastAsia="宋体" w:hAnsi="宋体" w:cs="宋体"/>
                <w:color w:val="000000"/>
                <w:kern w:val="0"/>
                <w:szCs w:val="21"/>
              </w:rPr>
            </w:pPr>
            <w:r w:rsidRPr="00B32C8B">
              <w:rPr>
                <w:rFonts w:ascii="宋体" w:eastAsia="宋体" w:hAnsi="宋体" w:hint="eastAsia"/>
              </w:rPr>
              <w:t>一种抑制桥梁</w:t>
            </w:r>
            <w:r w:rsidRPr="00B32C8B">
              <w:rPr>
                <w:rFonts w:ascii="宋体" w:eastAsia="宋体" w:hAnsi="宋体"/>
              </w:rPr>
              <w:t>H型钝体结构驰振的气动结构</w:t>
            </w:r>
          </w:p>
        </w:tc>
        <w:tc>
          <w:tcPr>
            <w:tcW w:w="1814" w:type="dxa"/>
            <w:shd w:val="clear" w:color="auto" w:fill="auto"/>
            <w:vAlign w:val="center"/>
          </w:tcPr>
          <w:p w14:paraId="1B258E1F" w14:textId="0D3885D4" w:rsidR="00B32C8B" w:rsidRPr="00B32C8B" w:rsidRDefault="00B32C8B" w:rsidP="00B32C8B">
            <w:pPr>
              <w:widowControl/>
              <w:spacing w:before="100" w:beforeAutospacing="1" w:after="100" w:afterAutospacing="1"/>
              <w:jc w:val="center"/>
              <w:rPr>
                <w:rFonts w:ascii="宋体" w:eastAsia="宋体" w:hAnsi="宋体" w:cs="宋体"/>
                <w:color w:val="000000"/>
                <w:kern w:val="0"/>
                <w:szCs w:val="21"/>
              </w:rPr>
            </w:pPr>
            <w:r w:rsidRPr="00B32C8B">
              <w:rPr>
                <w:rFonts w:ascii="宋体" w:eastAsia="宋体" w:hAnsi="宋体"/>
              </w:rPr>
              <w:t>ZL201820026898.3</w:t>
            </w:r>
          </w:p>
        </w:tc>
        <w:tc>
          <w:tcPr>
            <w:tcW w:w="1273" w:type="dxa"/>
            <w:shd w:val="clear" w:color="auto" w:fill="auto"/>
            <w:vAlign w:val="center"/>
          </w:tcPr>
          <w:p w14:paraId="0ACA0705" w14:textId="6334EEC9" w:rsidR="00B32C8B" w:rsidRPr="00B32C8B" w:rsidRDefault="00B32C8B" w:rsidP="00B32C8B">
            <w:pPr>
              <w:jc w:val="center"/>
              <w:rPr>
                <w:rFonts w:ascii="宋体" w:eastAsia="宋体" w:hAnsi="宋体"/>
                <w:color w:val="000000"/>
                <w:kern w:val="0"/>
                <w:szCs w:val="21"/>
              </w:rPr>
            </w:pPr>
            <w:r w:rsidRPr="00B32C8B">
              <w:rPr>
                <w:rFonts w:ascii="宋体" w:eastAsia="宋体" w:hAnsi="宋体" w:hint="eastAsia"/>
                <w:color w:val="000000"/>
                <w:kern w:val="0"/>
                <w:szCs w:val="21"/>
              </w:rPr>
              <w:t>实用新型专利</w:t>
            </w:r>
          </w:p>
        </w:tc>
        <w:tc>
          <w:tcPr>
            <w:tcW w:w="1843" w:type="dxa"/>
            <w:shd w:val="clear" w:color="auto" w:fill="auto"/>
            <w:vAlign w:val="center"/>
          </w:tcPr>
          <w:p w14:paraId="037BF06F" w14:textId="151D43A2" w:rsidR="00B32C8B" w:rsidRPr="00B32C8B" w:rsidRDefault="00B32C8B" w:rsidP="00B32C8B">
            <w:pPr>
              <w:jc w:val="center"/>
              <w:rPr>
                <w:rFonts w:ascii="宋体" w:eastAsia="宋体" w:hAnsi="宋体"/>
                <w:color w:val="000000"/>
                <w:kern w:val="0"/>
                <w:szCs w:val="21"/>
              </w:rPr>
            </w:pPr>
            <w:r w:rsidRPr="00B32C8B">
              <w:rPr>
                <w:rFonts w:ascii="宋体" w:eastAsia="宋体" w:hAnsi="宋体" w:hint="eastAsia"/>
                <w:color w:val="000000"/>
                <w:kern w:val="0"/>
                <w:szCs w:val="21"/>
              </w:rPr>
              <w:t>长安大学</w:t>
            </w:r>
          </w:p>
        </w:tc>
      </w:tr>
    </w:tbl>
    <w:p w14:paraId="4751CE5B" w14:textId="186B2BDE" w:rsidR="00295C4C" w:rsidRPr="00F447BF" w:rsidRDefault="00F447BF" w:rsidP="00A70F49">
      <w:pPr>
        <w:spacing w:line="540" w:lineRule="exact"/>
        <w:rPr>
          <w:rFonts w:ascii="宋体" w:eastAsia="宋体" w:hAnsi="宋体"/>
          <w:b/>
          <w:bCs/>
          <w:color w:val="000000"/>
          <w:sz w:val="28"/>
          <w:szCs w:val="32"/>
        </w:rPr>
      </w:pPr>
      <w:r w:rsidRPr="00F447BF">
        <w:rPr>
          <w:rFonts w:ascii="宋体" w:eastAsia="宋体" w:hAnsi="宋体" w:hint="eastAsia"/>
          <w:b/>
          <w:bCs/>
          <w:color w:val="000000"/>
          <w:sz w:val="28"/>
          <w:szCs w:val="32"/>
        </w:rPr>
        <w:t>（</w:t>
      </w:r>
      <w:r>
        <w:rPr>
          <w:rFonts w:ascii="宋体" w:eastAsia="宋体" w:hAnsi="宋体" w:hint="eastAsia"/>
          <w:b/>
          <w:bCs/>
          <w:color w:val="000000"/>
          <w:sz w:val="28"/>
          <w:szCs w:val="32"/>
        </w:rPr>
        <w:t>2</w:t>
      </w:r>
      <w:r w:rsidRPr="00F447BF">
        <w:rPr>
          <w:rFonts w:ascii="宋体" w:eastAsia="宋体" w:hAnsi="宋体" w:hint="eastAsia"/>
          <w:b/>
          <w:bCs/>
          <w:color w:val="000000"/>
          <w:sz w:val="28"/>
          <w:szCs w:val="32"/>
        </w:rPr>
        <w:t>）</w:t>
      </w:r>
      <w:r w:rsidR="00DD1CDB">
        <w:rPr>
          <w:rFonts w:ascii="宋体" w:eastAsia="宋体" w:hAnsi="宋体" w:hint="eastAsia"/>
          <w:b/>
          <w:bCs/>
          <w:color w:val="000000"/>
          <w:sz w:val="28"/>
          <w:szCs w:val="32"/>
        </w:rPr>
        <w:t>软件著作权</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3823"/>
        <w:gridCol w:w="2126"/>
        <w:gridCol w:w="1994"/>
      </w:tblGrid>
      <w:tr w:rsidR="00F447BF" w:rsidRPr="00997D14" w14:paraId="0CFFDFB7" w14:textId="77777777" w:rsidTr="002A6CC2">
        <w:trPr>
          <w:trHeight w:val="20"/>
          <w:jc w:val="center"/>
        </w:trPr>
        <w:tc>
          <w:tcPr>
            <w:tcW w:w="567" w:type="dxa"/>
            <w:vAlign w:val="center"/>
          </w:tcPr>
          <w:p w14:paraId="70FB371B" w14:textId="77777777" w:rsidR="00F447BF" w:rsidRPr="00997D14" w:rsidRDefault="00F447BF" w:rsidP="002A6CC2">
            <w:pPr>
              <w:widowControl/>
              <w:spacing w:before="100" w:beforeAutospacing="1" w:after="100" w:afterAutospacing="1"/>
              <w:jc w:val="center"/>
              <w:rPr>
                <w:rFonts w:ascii="宋体" w:eastAsia="宋体" w:hAnsi="宋体"/>
                <w:kern w:val="0"/>
                <w:szCs w:val="21"/>
              </w:rPr>
            </w:pPr>
            <w:r w:rsidRPr="00997D14">
              <w:rPr>
                <w:rFonts w:ascii="宋体" w:eastAsia="宋体" w:hAnsi="宋体"/>
                <w:b/>
                <w:kern w:val="0"/>
                <w:szCs w:val="21"/>
              </w:rPr>
              <w:t>序号</w:t>
            </w:r>
          </w:p>
        </w:tc>
        <w:tc>
          <w:tcPr>
            <w:tcW w:w="3823" w:type="dxa"/>
            <w:vAlign w:val="center"/>
          </w:tcPr>
          <w:p w14:paraId="707DF15B" w14:textId="77777777" w:rsidR="00F447BF" w:rsidRPr="00997D14" w:rsidRDefault="00F447BF" w:rsidP="002A6CC2">
            <w:pPr>
              <w:widowControl/>
              <w:spacing w:before="100" w:beforeAutospacing="1" w:after="100" w:afterAutospacing="1"/>
              <w:jc w:val="center"/>
              <w:rPr>
                <w:rFonts w:ascii="宋体" w:eastAsia="宋体" w:hAnsi="宋体"/>
                <w:kern w:val="0"/>
                <w:szCs w:val="21"/>
              </w:rPr>
            </w:pPr>
            <w:r w:rsidRPr="00997D14">
              <w:rPr>
                <w:rFonts w:ascii="宋体" w:eastAsia="宋体" w:hAnsi="宋体"/>
                <w:b/>
                <w:kern w:val="0"/>
                <w:szCs w:val="21"/>
              </w:rPr>
              <w:t>名称</w:t>
            </w:r>
          </w:p>
        </w:tc>
        <w:tc>
          <w:tcPr>
            <w:tcW w:w="2126" w:type="dxa"/>
            <w:vAlign w:val="center"/>
          </w:tcPr>
          <w:p w14:paraId="2AA1154A" w14:textId="77777777" w:rsidR="00F447BF" w:rsidRPr="00997D14" w:rsidRDefault="00F447BF" w:rsidP="002A6CC2">
            <w:pPr>
              <w:widowControl/>
              <w:spacing w:before="100" w:beforeAutospacing="1" w:after="100" w:afterAutospacing="1"/>
              <w:jc w:val="center"/>
              <w:rPr>
                <w:rFonts w:ascii="宋体" w:eastAsia="宋体" w:hAnsi="宋体"/>
                <w:b/>
                <w:bCs/>
                <w:kern w:val="0"/>
                <w:szCs w:val="21"/>
              </w:rPr>
            </w:pPr>
            <w:r w:rsidRPr="00997D14">
              <w:rPr>
                <w:rFonts w:ascii="宋体" w:eastAsia="宋体" w:hAnsi="宋体"/>
                <w:b/>
                <w:bCs/>
                <w:kern w:val="0"/>
                <w:szCs w:val="21"/>
              </w:rPr>
              <w:t>登记号</w:t>
            </w:r>
          </w:p>
        </w:tc>
        <w:tc>
          <w:tcPr>
            <w:tcW w:w="1994" w:type="dxa"/>
            <w:vAlign w:val="center"/>
          </w:tcPr>
          <w:p w14:paraId="00BA7AA6" w14:textId="48D807C6" w:rsidR="00F447BF" w:rsidRPr="00997D14" w:rsidRDefault="002A6CC2" w:rsidP="002A6CC2">
            <w:pPr>
              <w:widowControl/>
              <w:spacing w:before="100" w:beforeAutospacing="1" w:after="100" w:afterAutospacing="1"/>
              <w:jc w:val="center"/>
              <w:rPr>
                <w:rFonts w:ascii="宋体" w:eastAsia="宋体" w:hAnsi="宋体"/>
                <w:kern w:val="0"/>
                <w:szCs w:val="21"/>
              </w:rPr>
            </w:pPr>
            <w:r w:rsidRPr="00997D14">
              <w:rPr>
                <w:rFonts w:ascii="宋体" w:eastAsia="宋体" w:hAnsi="宋体" w:hint="eastAsia"/>
                <w:b/>
                <w:kern w:val="0"/>
                <w:szCs w:val="21"/>
              </w:rPr>
              <w:t>著作权人</w:t>
            </w:r>
          </w:p>
        </w:tc>
      </w:tr>
      <w:tr w:rsidR="00BE6679" w:rsidRPr="00997D14" w14:paraId="63BC05A8" w14:textId="77777777" w:rsidTr="00BE6679">
        <w:trPr>
          <w:trHeight w:val="421"/>
          <w:jc w:val="center"/>
        </w:trPr>
        <w:tc>
          <w:tcPr>
            <w:tcW w:w="567" w:type="dxa"/>
            <w:vAlign w:val="center"/>
          </w:tcPr>
          <w:p w14:paraId="4F3625CE" w14:textId="77777777" w:rsidR="00BE6679" w:rsidRPr="00997D14" w:rsidRDefault="00BE6679" w:rsidP="00812E4D">
            <w:pPr>
              <w:widowControl/>
              <w:spacing w:before="100" w:beforeAutospacing="1" w:after="100" w:afterAutospacing="1"/>
              <w:jc w:val="center"/>
              <w:rPr>
                <w:rFonts w:ascii="宋体" w:eastAsia="宋体" w:hAnsi="宋体"/>
                <w:kern w:val="0"/>
                <w:szCs w:val="21"/>
              </w:rPr>
            </w:pPr>
            <w:r w:rsidRPr="00997D14">
              <w:rPr>
                <w:rFonts w:ascii="宋体" w:eastAsia="宋体" w:hAnsi="宋体" w:hint="eastAsia"/>
                <w:kern w:val="0"/>
                <w:szCs w:val="21"/>
              </w:rPr>
              <w:t>1</w:t>
            </w:r>
          </w:p>
        </w:tc>
        <w:tc>
          <w:tcPr>
            <w:tcW w:w="3823" w:type="dxa"/>
            <w:vAlign w:val="center"/>
          </w:tcPr>
          <w:p w14:paraId="6B552943" w14:textId="243F5900" w:rsidR="00BE6679" w:rsidRPr="00BE6679" w:rsidRDefault="00BE6679" w:rsidP="00BE6679">
            <w:pPr>
              <w:widowControl/>
              <w:spacing w:before="100" w:beforeAutospacing="1" w:after="100" w:afterAutospacing="1"/>
              <w:rPr>
                <w:rFonts w:ascii="宋体" w:eastAsia="宋体" w:hAnsi="宋体"/>
                <w:color w:val="000000"/>
                <w:kern w:val="0"/>
                <w:szCs w:val="21"/>
              </w:rPr>
            </w:pPr>
            <w:r w:rsidRPr="00BE6679">
              <w:rPr>
                <w:rFonts w:ascii="宋体" w:eastAsia="宋体" w:hAnsi="宋体" w:hint="eastAsia"/>
              </w:rPr>
              <w:t>交互式风车桥耦合振动分析软件</w:t>
            </w:r>
            <w:r w:rsidRPr="00BE6679">
              <w:rPr>
                <w:rFonts w:ascii="宋体" w:eastAsia="宋体" w:hAnsi="宋体"/>
              </w:rPr>
              <w:t>[简称：IWVB] V1.0</w:t>
            </w:r>
          </w:p>
        </w:tc>
        <w:tc>
          <w:tcPr>
            <w:tcW w:w="2126" w:type="dxa"/>
            <w:vAlign w:val="center"/>
          </w:tcPr>
          <w:p w14:paraId="3D1CD432" w14:textId="64EECB8C" w:rsidR="00BE6679" w:rsidRPr="00BE6679" w:rsidRDefault="00BE6679" w:rsidP="00BE6679">
            <w:pPr>
              <w:widowControl/>
              <w:spacing w:before="100" w:beforeAutospacing="1" w:after="100" w:afterAutospacing="1"/>
              <w:jc w:val="center"/>
              <w:rPr>
                <w:rFonts w:ascii="宋体" w:eastAsia="宋体" w:hAnsi="宋体"/>
                <w:color w:val="000000"/>
                <w:kern w:val="0"/>
                <w:szCs w:val="21"/>
              </w:rPr>
            </w:pPr>
            <w:r w:rsidRPr="00BE6679">
              <w:rPr>
                <w:rFonts w:ascii="宋体" w:eastAsia="宋体" w:hAnsi="宋体"/>
              </w:rPr>
              <w:t>2019SR0553898</w:t>
            </w:r>
          </w:p>
        </w:tc>
        <w:tc>
          <w:tcPr>
            <w:tcW w:w="1994" w:type="dxa"/>
            <w:vAlign w:val="center"/>
          </w:tcPr>
          <w:p w14:paraId="16054886" w14:textId="5036833F" w:rsidR="00BE6679" w:rsidRPr="00BE6679" w:rsidRDefault="00BE6679" w:rsidP="00BE6679">
            <w:pPr>
              <w:widowControl/>
              <w:spacing w:before="100" w:beforeAutospacing="1" w:after="100" w:afterAutospacing="1"/>
              <w:jc w:val="center"/>
              <w:rPr>
                <w:rFonts w:ascii="宋体" w:eastAsia="宋体" w:hAnsi="宋体"/>
                <w:color w:val="000000"/>
                <w:kern w:val="0"/>
                <w:szCs w:val="21"/>
              </w:rPr>
            </w:pPr>
            <w:r w:rsidRPr="00BE6679">
              <w:rPr>
                <w:rFonts w:ascii="宋体" w:eastAsia="宋体" w:hAnsi="宋体" w:hint="eastAsia"/>
                <w:color w:val="000000"/>
                <w:kern w:val="0"/>
                <w:szCs w:val="21"/>
              </w:rPr>
              <w:t>招商局重庆交通科研设计院有限公司</w:t>
            </w:r>
          </w:p>
        </w:tc>
      </w:tr>
      <w:tr w:rsidR="00BE6679" w:rsidRPr="00997D14" w14:paraId="448E8C0E" w14:textId="77777777" w:rsidTr="00BE6679">
        <w:trPr>
          <w:trHeight w:val="421"/>
          <w:jc w:val="center"/>
        </w:trPr>
        <w:tc>
          <w:tcPr>
            <w:tcW w:w="567" w:type="dxa"/>
            <w:vAlign w:val="center"/>
          </w:tcPr>
          <w:p w14:paraId="3F31FB16" w14:textId="77777777" w:rsidR="00BE6679" w:rsidRPr="00997D14" w:rsidRDefault="00BE6679" w:rsidP="00812E4D">
            <w:pPr>
              <w:widowControl/>
              <w:spacing w:before="100" w:beforeAutospacing="1" w:after="100" w:afterAutospacing="1"/>
              <w:jc w:val="center"/>
              <w:rPr>
                <w:rFonts w:ascii="宋体" w:eastAsia="宋体" w:hAnsi="宋体"/>
                <w:kern w:val="0"/>
                <w:szCs w:val="21"/>
              </w:rPr>
            </w:pPr>
            <w:r w:rsidRPr="00997D14">
              <w:rPr>
                <w:rFonts w:ascii="宋体" w:eastAsia="宋体" w:hAnsi="宋体" w:hint="eastAsia"/>
                <w:kern w:val="0"/>
                <w:szCs w:val="21"/>
              </w:rPr>
              <w:t>2</w:t>
            </w:r>
          </w:p>
        </w:tc>
        <w:tc>
          <w:tcPr>
            <w:tcW w:w="3823" w:type="dxa"/>
            <w:vAlign w:val="center"/>
          </w:tcPr>
          <w:p w14:paraId="7B7A5AE6" w14:textId="737AD995" w:rsidR="00BE6679" w:rsidRPr="00BE6679" w:rsidRDefault="00BE6679" w:rsidP="00BE6679">
            <w:pPr>
              <w:widowControl/>
              <w:spacing w:before="100" w:beforeAutospacing="1" w:after="100" w:afterAutospacing="1"/>
              <w:rPr>
                <w:rFonts w:ascii="宋体" w:eastAsia="宋体" w:hAnsi="宋体"/>
                <w:color w:val="000000"/>
                <w:kern w:val="0"/>
                <w:szCs w:val="21"/>
              </w:rPr>
            </w:pPr>
            <w:r w:rsidRPr="00BE6679">
              <w:rPr>
                <w:rFonts w:ascii="宋体" w:eastAsia="宋体" w:hAnsi="宋体" w:hint="eastAsia"/>
              </w:rPr>
              <w:t>道路交通预测与识别系统</w:t>
            </w:r>
            <w:r w:rsidRPr="00BE6679">
              <w:rPr>
                <w:rFonts w:ascii="宋体" w:eastAsia="宋体" w:hAnsi="宋体"/>
              </w:rPr>
              <w:t>V1.0</w:t>
            </w:r>
          </w:p>
        </w:tc>
        <w:tc>
          <w:tcPr>
            <w:tcW w:w="2126" w:type="dxa"/>
            <w:vAlign w:val="center"/>
          </w:tcPr>
          <w:p w14:paraId="1FFE1694" w14:textId="00C3D7F9" w:rsidR="00BE6679" w:rsidRPr="00BE6679" w:rsidRDefault="00BE6679" w:rsidP="00BE6679">
            <w:pPr>
              <w:widowControl/>
              <w:spacing w:before="100" w:beforeAutospacing="1" w:after="100" w:afterAutospacing="1"/>
              <w:jc w:val="center"/>
              <w:rPr>
                <w:rFonts w:ascii="宋体" w:eastAsia="宋体" w:hAnsi="宋体"/>
                <w:color w:val="000000"/>
                <w:kern w:val="0"/>
                <w:szCs w:val="21"/>
              </w:rPr>
            </w:pPr>
            <w:r w:rsidRPr="00BE6679">
              <w:rPr>
                <w:rFonts w:ascii="宋体" w:eastAsia="宋体" w:hAnsi="宋体"/>
              </w:rPr>
              <w:t>2019SR1091424</w:t>
            </w:r>
          </w:p>
        </w:tc>
        <w:tc>
          <w:tcPr>
            <w:tcW w:w="1994" w:type="dxa"/>
            <w:vAlign w:val="center"/>
          </w:tcPr>
          <w:p w14:paraId="71B4EA54" w14:textId="37D2AD78" w:rsidR="00BE6679" w:rsidRPr="00BE6679" w:rsidRDefault="00BE6679" w:rsidP="00BE6679">
            <w:pPr>
              <w:widowControl/>
              <w:spacing w:before="100" w:beforeAutospacing="1" w:after="100" w:afterAutospacing="1"/>
              <w:jc w:val="center"/>
              <w:rPr>
                <w:rFonts w:ascii="宋体" w:eastAsia="宋体" w:hAnsi="宋体"/>
                <w:color w:val="000000"/>
                <w:kern w:val="0"/>
                <w:szCs w:val="21"/>
              </w:rPr>
            </w:pPr>
            <w:r w:rsidRPr="00BE6679">
              <w:rPr>
                <w:rFonts w:ascii="宋体" w:eastAsia="宋体" w:hAnsi="宋体" w:hint="eastAsia"/>
                <w:color w:val="000000"/>
                <w:kern w:val="0"/>
                <w:szCs w:val="21"/>
              </w:rPr>
              <w:t>招商局重庆交通科研设计院有限公司</w:t>
            </w:r>
          </w:p>
        </w:tc>
      </w:tr>
      <w:tr w:rsidR="00BE6679" w:rsidRPr="00997D14" w14:paraId="5455FAE6" w14:textId="77777777" w:rsidTr="00BE6679">
        <w:trPr>
          <w:trHeight w:val="421"/>
          <w:jc w:val="center"/>
        </w:trPr>
        <w:tc>
          <w:tcPr>
            <w:tcW w:w="567" w:type="dxa"/>
            <w:vAlign w:val="center"/>
          </w:tcPr>
          <w:p w14:paraId="2B9FD286" w14:textId="77777777" w:rsidR="00BE6679" w:rsidRPr="00997D14" w:rsidRDefault="00BE6679" w:rsidP="00812E4D">
            <w:pPr>
              <w:widowControl/>
              <w:spacing w:before="100" w:beforeAutospacing="1" w:after="100" w:afterAutospacing="1"/>
              <w:jc w:val="center"/>
              <w:rPr>
                <w:rFonts w:ascii="宋体" w:eastAsia="宋体" w:hAnsi="宋体"/>
                <w:kern w:val="0"/>
                <w:szCs w:val="21"/>
              </w:rPr>
            </w:pPr>
            <w:r w:rsidRPr="00997D14">
              <w:rPr>
                <w:rFonts w:ascii="宋体" w:eastAsia="宋体" w:hAnsi="宋体" w:hint="eastAsia"/>
                <w:kern w:val="0"/>
                <w:szCs w:val="21"/>
              </w:rPr>
              <w:t>3</w:t>
            </w:r>
          </w:p>
        </w:tc>
        <w:tc>
          <w:tcPr>
            <w:tcW w:w="3823" w:type="dxa"/>
            <w:vAlign w:val="center"/>
          </w:tcPr>
          <w:p w14:paraId="2D5C2590" w14:textId="7A19134F" w:rsidR="00BE6679" w:rsidRPr="00BE6679" w:rsidRDefault="00BE6679" w:rsidP="00BE6679">
            <w:pPr>
              <w:widowControl/>
              <w:spacing w:before="100" w:beforeAutospacing="1" w:after="100" w:afterAutospacing="1"/>
              <w:rPr>
                <w:rFonts w:ascii="宋体" w:eastAsia="宋体" w:hAnsi="宋体"/>
                <w:color w:val="000000"/>
                <w:kern w:val="0"/>
                <w:szCs w:val="21"/>
              </w:rPr>
            </w:pPr>
            <w:r w:rsidRPr="00BE6679">
              <w:rPr>
                <w:rFonts w:ascii="宋体" w:eastAsia="宋体" w:hAnsi="宋体" w:hint="eastAsia"/>
              </w:rPr>
              <w:t>基于</w:t>
            </w:r>
            <w:r w:rsidRPr="00BE6679">
              <w:rPr>
                <w:rFonts w:ascii="宋体" w:eastAsia="宋体" w:hAnsi="宋体"/>
              </w:rPr>
              <w:t>BIM技术的城市大型桥隧集群工程智能运维平台V1.0</w:t>
            </w:r>
          </w:p>
        </w:tc>
        <w:tc>
          <w:tcPr>
            <w:tcW w:w="2126" w:type="dxa"/>
            <w:vAlign w:val="center"/>
          </w:tcPr>
          <w:p w14:paraId="4319D8B5" w14:textId="01694735" w:rsidR="00BE6679" w:rsidRPr="00BE6679" w:rsidRDefault="00BE6679" w:rsidP="00BE6679">
            <w:pPr>
              <w:widowControl/>
              <w:spacing w:before="100" w:beforeAutospacing="1" w:after="100" w:afterAutospacing="1"/>
              <w:jc w:val="center"/>
              <w:rPr>
                <w:rFonts w:ascii="宋体" w:eastAsia="宋体" w:hAnsi="宋体"/>
                <w:color w:val="000000"/>
                <w:kern w:val="0"/>
                <w:szCs w:val="21"/>
              </w:rPr>
            </w:pPr>
            <w:r w:rsidRPr="00BE6679">
              <w:rPr>
                <w:rFonts w:ascii="宋体" w:eastAsia="宋体" w:hAnsi="宋体"/>
              </w:rPr>
              <w:t>2020SR0790441</w:t>
            </w:r>
          </w:p>
        </w:tc>
        <w:tc>
          <w:tcPr>
            <w:tcW w:w="1994" w:type="dxa"/>
            <w:vAlign w:val="center"/>
          </w:tcPr>
          <w:p w14:paraId="519B77F6" w14:textId="2F1067DC" w:rsidR="00BE6679" w:rsidRPr="00BE6679" w:rsidRDefault="00BE6679" w:rsidP="00BE6679">
            <w:pPr>
              <w:widowControl/>
              <w:spacing w:before="100" w:beforeAutospacing="1" w:after="100" w:afterAutospacing="1"/>
              <w:jc w:val="center"/>
              <w:rPr>
                <w:rFonts w:ascii="宋体" w:eastAsia="宋体" w:hAnsi="宋体"/>
                <w:color w:val="000000"/>
                <w:kern w:val="0"/>
                <w:szCs w:val="21"/>
              </w:rPr>
            </w:pPr>
            <w:r w:rsidRPr="00BE6679">
              <w:rPr>
                <w:rFonts w:ascii="宋体" w:eastAsia="宋体" w:hAnsi="宋体" w:hint="eastAsia"/>
                <w:color w:val="000000"/>
                <w:kern w:val="0"/>
                <w:szCs w:val="21"/>
              </w:rPr>
              <w:t>重庆曾家岩大桥建设管理有限公司</w:t>
            </w:r>
          </w:p>
        </w:tc>
      </w:tr>
      <w:tr w:rsidR="00BE6679" w:rsidRPr="00997D14" w14:paraId="73E0396E" w14:textId="77777777" w:rsidTr="00BE6679">
        <w:trPr>
          <w:trHeight w:val="421"/>
          <w:jc w:val="center"/>
        </w:trPr>
        <w:tc>
          <w:tcPr>
            <w:tcW w:w="567" w:type="dxa"/>
            <w:vAlign w:val="center"/>
          </w:tcPr>
          <w:p w14:paraId="01871DEE" w14:textId="77777777" w:rsidR="00BE6679" w:rsidRPr="00997D14" w:rsidRDefault="00BE6679" w:rsidP="00812E4D">
            <w:pPr>
              <w:widowControl/>
              <w:spacing w:before="100" w:beforeAutospacing="1" w:after="100" w:afterAutospacing="1"/>
              <w:jc w:val="center"/>
              <w:rPr>
                <w:rFonts w:ascii="宋体" w:eastAsia="宋体" w:hAnsi="宋体"/>
                <w:kern w:val="0"/>
                <w:szCs w:val="21"/>
              </w:rPr>
            </w:pPr>
            <w:r w:rsidRPr="00997D14">
              <w:rPr>
                <w:rFonts w:ascii="宋体" w:eastAsia="宋体" w:hAnsi="宋体" w:hint="eastAsia"/>
                <w:kern w:val="0"/>
                <w:szCs w:val="21"/>
              </w:rPr>
              <w:t>4</w:t>
            </w:r>
          </w:p>
        </w:tc>
        <w:tc>
          <w:tcPr>
            <w:tcW w:w="3823" w:type="dxa"/>
            <w:vAlign w:val="center"/>
          </w:tcPr>
          <w:p w14:paraId="3793D4CE" w14:textId="30DB36CD" w:rsidR="00BE6679" w:rsidRPr="00BE6679" w:rsidRDefault="00BE6679" w:rsidP="00BE6679">
            <w:pPr>
              <w:widowControl/>
              <w:spacing w:before="100" w:beforeAutospacing="1" w:after="100" w:afterAutospacing="1"/>
              <w:rPr>
                <w:rFonts w:ascii="宋体" w:eastAsia="宋体" w:hAnsi="宋体"/>
                <w:color w:val="000000"/>
                <w:kern w:val="0"/>
                <w:szCs w:val="21"/>
              </w:rPr>
            </w:pPr>
            <w:r w:rsidRPr="00BE6679">
              <w:rPr>
                <w:rFonts w:ascii="宋体" w:eastAsia="宋体" w:hAnsi="宋体" w:hint="eastAsia"/>
              </w:rPr>
              <w:t>基于</w:t>
            </w:r>
            <w:r w:rsidRPr="00BE6679">
              <w:rPr>
                <w:rFonts w:ascii="宋体" w:eastAsia="宋体" w:hAnsi="宋体"/>
              </w:rPr>
              <w:t>BIM技术的城市大型桥隧集群工程应</w:t>
            </w:r>
            <w:r w:rsidRPr="00BE6679">
              <w:rPr>
                <w:rFonts w:ascii="宋体" w:eastAsia="宋体" w:hAnsi="宋体"/>
              </w:rPr>
              <w:lastRenderedPageBreak/>
              <w:t>急管控平台V1.0</w:t>
            </w:r>
          </w:p>
        </w:tc>
        <w:tc>
          <w:tcPr>
            <w:tcW w:w="2126" w:type="dxa"/>
            <w:vAlign w:val="center"/>
          </w:tcPr>
          <w:p w14:paraId="3D57B628" w14:textId="51505C61" w:rsidR="00BE6679" w:rsidRPr="00BE6679" w:rsidRDefault="00BE6679" w:rsidP="00BE6679">
            <w:pPr>
              <w:widowControl/>
              <w:spacing w:before="100" w:beforeAutospacing="1" w:after="100" w:afterAutospacing="1"/>
              <w:jc w:val="center"/>
              <w:rPr>
                <w:rFonts w:ascii="宋体" w:eastAsia="宋体" w:hAnsi="宋体"/>
                <w:color w:val="000000"/>
                <w:kern w:val="0"/>
                <w:szCs w:val="21"/>
              </w:rPr>
            </w:pPr>
            <w:r w:rsidRPr="00BE6679">
              <w:rPr>
                <w:rFonts w:ascii="宋体" w:eastAsia="宋体" w:hAnsi="宋体"/>
              </w:rPr>
              <w:lastRenderedPageBreak/>
              <w:t>2020SR0790434</w:t>
            </w:r>
          </w:p>
        </w:tc>
        <w:tc>
          <w:tcPr>
            <w:tcW w:w="1994" w:type="dxa"/>
            <w:vAlign w:val="center"/>
          </w:tcPr>
          <w:p w14:paraId="68F4013C" w14:textId="5BAE2083" w:rsidR="00BE6679" w:rsidRPr="00BE6679" w:rsidRDefault="00BE6679" w:rsidP="00BE6679">
            <w:pPr>
              <w:widowControl/>
              <w:spacing w:before="100" w:beforeAutospacing="1" w:after="100" w:afterAutospacing="1"/>
              <w:jc w:val="center"/>
              <w:rPr>
                <w:rFonts w:ascii="宋体" w:eastAsia="宋体" w:hAnsi="宋体"/>
                <w:color w:val="000000"/>
                <w:kern w:val="0"/>
                <w:szCs w:val="21"/>
              </w:rPr>
            </w:pPr>
            <w:r w:rsidRPr="00BE6679">
              <w:rPr>
                <w:rFonts w:ascii="宋体" w:eastAsia="宋体" w:hAnsi="宋体" w:hint="eastAsia"/>
                <w:color w:val="000000"/>
                <w:kern w:val="0"/>
                <w:szCs w:val="21"/>
              </w:rPr>
              <w:t>重庆曾家岩大桥建设</w:t>
            </w:r>
            <w:r w:rsidRPr="00BE6679">
              <w:rPr>
                <w:rFonts w:ascii="宋体" w:eastAsia="宋体" w:hAnsi="宋体" w:hint="eastAsia"/>
                <w:color w:val="000000"/>
                <w:kern w:val="0"/>
                <w:szCs w:val="21"/>
              </w:rPr>
              <w:lastRenderedPageBreak/>
              <w:t>管理有限公司</w:t>
            </w:r>
          </w:p>
        </w:tc>
      </w:tr>
    </w:tbl>
    <w:p w14:paraId="22CB6C01" w14:textId="394521EE" w:rsidR="00F447BF" w:rsidRPr="007F1AE4" w:rsidRDefault="007F1AE4" w:rsidP="00A70F49">
      <w:pPr>
        <w:spacing w:line="540" w:lineRule="exact"/>
        <w:rPr>
          <w:rFonts w:ascii="宋体" w:eastAsia="宋体" w:hAnsi="宋体"/>
          <w:b/>
          <w:bCs/>
          <w:color w:val="000000"/>
          <w:sz w:val="28"/>
          <w:szCs w:val="32"/>
        </w:rPr>
      </w:pPr>
      <w:r w:rsidRPr="007F1AE4">
        <w:rPr>
          <w:rFonts w:ascii="宋体" w:eastAsia="宋体" w:hAnsi="宋体" w:hint="eastAsia"/>
          <w:b/>
          <w:bCs/>
          <w:color w:val="000000"/>
          <w:sz w:val="28"/>
          <w:szCs w:val="32"/>
        </w:rPr>
        <w:lastRenderedPageBreak/>
        <w:t>（</w:t>
      </w:r>
      <w:r w:rsidR="00905C10">
        <w:rPr>
          <w:rFonts w:ascii="宋体" w:eastAsia="宋体" w:hAnsi="宋体" w:hint="eastAsia"/>
          <w:b/>
          <w:bCs/>
          <w:color w:val="000000"/>
          <w:sz w:val="28"/>
          <w:szCs w:val="32"/>
        </w:rPr>
        <w:t>3</w:t>
      </w:r>
      <w:r w:rsidRPr="007F1AE4">
        <w:rPr>
          <w:rFonts w:ascii="宋体" w:eastAsia="宋体" w:hAnsi="宋体" w:hint="eastAsia"/>
          <w:b/>
          <w:bCs/>
          <w:color w:val="000000"/>
          <w:sz w:val="28"/>
          <w:szCs w:val="32"/>
        </w:rPr>
        <w:t>）论文</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397"/>
        <w:gridCol w:w="2126"/>
        <w:gridCol w:w="1985"/>
      </w:tblGrid>
      <w:tr w:rsidR="0010057F" w:rsidRPr="00495455" w14:paraId="74662F78" w14:textId="77777777" w:rsidTr="0010057F">
        <w:trPr>
          <w:trHeight w:val="20"/>
          <w:jc w:val="center"/>
        </w:trPr>
        <w:tc>
          <w:tcPr>
            <w:tcW w:w="851" w:type="dxa"/>
            <w:vAlign w:val="center"/>
          </w:tcPr>
          <w:p w14:paraId="28C7C8F0" w14:textId="77777777" w:rsidR="0010057F" w:rsidRPr="00495455" w:rsidRDefault="0010057F" w:rsidP="002A6CC2">
            <w:pPr>
              <w:jc w:val="center"/>
              <w:rPr>
                <w:rFonts w:ascii="Times New Roman" w:hAnsi="Times New Roman"/>
                <w:b/>
                <w:szCs w:val="21"/>
              </w:rPr>
            </w:pPr>
            <w:r w:rsidRPr="00495455">
              <w:rPr>
                <w:rFonts w:ascii="Times New Roman" w:hAnsi="Times New Roman"/>
                <w:b/>
                <w:szCs w:val="21"/>
              </w:rPr>
              <w:t>序号</w:t>
            </w:r>
          </w:p>
        </w:tc>
        <w:tc>
          <w:tcPr>
            <w:tcW w:w="3397" w:type="dxa"/>
            <w:vAlign w:val="center"/>
          </w:tcPr>
          <w:p w14:paraId="137479DB" w14:textId="77777777" w:rsidR="0010057F" w:rsidRPr="00495455" w:rsidRDefault="0010057F" w:rsidP="002A6CC2">
            <w:pPr>
              <w:jc w:val="center"/>
              <w:rPr>
                <w:rFonts w:ascii="Times New Roman" w:hAnsi="Times New Roman"/>
                <w:b/>
                <w:szCs w:val="21"/>
              </w:rPr>
            </w:pPr>
            <w:r w:rsidRPr="00495455">
              <w:rPr>
                <w:rFonts w:ascii="Times New Roman" w:hAnsi="Times New Roman"/>
                <w:b/>
                <w:szCs w:val="21"/>
              </w:rPr>
              <w:t>论文题目</w:t>
            </w:r>
          </w:p>
        </w:tc>
        <w:tc>
          <w:tcPr>
            <w:tcW w:w="2126" w:type="dxa"/>
            <w:vAlign w:val="center"/>
          </w:tcPr>
          <w:p w14:paraId="767371CA" w14:textId="6D5973C2" w:rsidR="0010057F" w:rsidRPr="00495455" w:rsidRDefault="00905C10" w:rsidP="002A6CC2">
            <w:pPr>
              <w:jc w:val="center"/>
              <w:rPr>
                <w:rFonts w:ascii="Times New Roman" w:hAnsi="Times New Roman"/>
                <w:b/>
                <w:szCs w:val="21"/>
              </w:rPr>
            </w:pPr>
            <w:r w:rsidRPr="00495455">
              <w:rPr>
                <w:rFonts w:ascii="Times New Roman" w:hAnsi="Times New Roman"/>
                <w:b/>
                <w:szCs w:val="21"/>
              </w:rPr>
              <w:t>期刊名称</w:t>
            </w:r>
          </w:p>
        </w:tc>
        <w:tc>
          <w:tcPr>
            <w:tcW w:w="1985" w:type="dxa"/>
            <w:vAlign w:val="center"/>
          </w:tcPr>
          <w:p w14:paraId="45E14B2B" w14:textId="1BBAD749" w:rsidR="0010057F" w:rsidRPr="00495455" w:rsidRDefault="00905C10" w:rsidP="002A6CC2">
            <w:pPr>
              <w:jc w:val="center"/>
              <w:rPr>
                <w:rFonts w:ascii="Times New Roman" w:hAnsi="Times New Roman"/>
                <w:b/>
                <w:szCs w:val="21"/>
              </w:rPr>
            </w:pPr>
            <w:r w:rsidRPr="00495455">
              <w:rPr>
                <w:rFonts w:ascii="Times New Roman" w:hAnsi="Times New Roman"/>
                <w:b/>
                <w:szCs w:val="21"/>
              </w:rPr>
              <w:t>主要作者</w:t>
            </w:r>
          </w:p>
        </w:tc>
      </w:tr>
      <w:tr w:rsidR="00B50922" w:rsidRPr="00495455" w14:paraId="201FC95D" w14:textId="77777777" w:rsidTr="00B50922">
        <w:trPr>
          <w:trHeight w:val="20"/>
          <w:jc w:val="center"/>
        </w:trPr>
        <w:tc>
          <w:tcPr>
            <w:tcW w:w="851" w:type="dxa"/>
          </w:tcPr>
          <w:p w14:paraId="0F38049C" w14:textId="77777777" w:rsidR="00B50922" w:rsidRPr="00495455" w:rsidRDefault="00B50922" w:rsidP="002A6CC2">
            <w:pPr>
              <w:jc w:val="center"/>
              <w:rPr>
                <w:rFonts w:ascii="Times New Roman" w:hAnsi="Times New Roman"/>
              </w:rPr>
            </w:pPr>
            <w:r w:rsidRPr="00495455">
              <w:rPr>
                <w:rFonts w:ascii="Times New Roman" w:hAnsi="Times New Roman"/>
              </w:rPr>
              <w:t>1</w:t>
            </w:r>
          </w:p>
        </w:tc>
        <w:tc>
          <w:tcPr>
            <w:tcW w:w="3397" w:type="dxa"/>
            <w:vAlign w:val="center"/>
          </w:tcPr>
          <w:p w14:paraId="73158B71" w14:textId="2008CF0F" w:rsidR="00B50922" w:rsidRPr="00B50922" w:rsidRDefault="00B50922" w:rsidP="00B50922">
            <w:pPr>
              <w:widowControl/>
              <w:rPr>
                <w:rFonts w:ascii="宋体" w:eastAsia="宋体" w:hAnsi="宋体"/>
                <w:szCs w:val="21"/>
              </w:rPr>
            </w:pPr>
            <w:r w:rsidRPr="00B50922">
              <w:rPr>
                <w:rFonts w:ascii="宋体" w:eastAsia="宋体" w:hAnsi="宋体" w:hint="eastAsia"/>
              </w:rPr>
              <w:t>重庆市曾家岩嘉陵江大桥设计简介</w:t>
            </w:r>
          </w:p>
        </w:tc>
        <w:tc>
          <w:tcPr>
            <w:tcW w:w="2126" w:type="dxa"/>
            <w:vAlign w:val="center"/>
          </w:tcPr>
          <w:p w14:paraId="1C9365CA" w14:textId="61F363BE" w:rsidR="00B50922" w:rsidRPr="00B50922" w:rsidRDefault="00B50922" w:rsidP="00B50922">
            <w:pPr>
              <w:widowControl/>
              <w:jc w:val="center"/>
              <w:rPr>
                <w:rFonts w:ascii="宋体" w:eastAsia="宋体" w:hAnsi="宋体"/>
                <w:szCs w:val="21"/>
              </w:rPr>
            </w:pPr>
            <w:r w:rsidRPr="00B50922">
              <w:rPr>
                <w:rFonts w:ascii="宋体" w:eastAsia="宋体" w:hAnsi="宋体" w:hint="eastAsia"/>
              </w:rPr>
              <w:t>公路交通技术</w:t>
            </w:r>
          </w:p>
        </w:tc>
        <w:tc>
          <w:tcPr>
            <w:tcW w:w="1985" w:type="dxa"/>
            <w:vAlign w:val="center"/>
          </w:tcPr>
          <w:p w14:paraId="5DB4B40C" w14:textId="39DC43FF" w:rsidR="00B50922" w:rsidRPr="00B50922" w:rsidRDefault="00B50922" w:rsidP="00B50922">
            <w:pPr>
              <w:jc w:val="center"/>
              <w:rPr>
                <w:rFonts w:ascii="宋体" w:eastAsia="宋体" w:hAnsi="宋体"/>
                <w:szCs w:val="21"/>
              </w:rPr>
            </w:pPr>
            <w:r w:rsidRPr="00B50922">
              <w:rPr>
                <w:rFonts w:ascii="宋体" w:eastAsia="宋体" w:hAnsi="宋体" w:hint="eastAsia"/>
              </w:rPr>
              <w:t>苏剑南、王丰华</w:t>
            </w:r>
          </w:p>
        </w:tc>
      </w:tr>
      <w:tr w:rsidR="00B50922" w:rsidRPr="00495455" w14:paraId="5692B2A5" w14:textId="77777777" w:rsidTr="00B50922">
        <w:trPr>
          <w:trHeight w:val="20"/>
          <w:jc w:val="center"/>
        </w:trPr>
        <w:tc>
          <w:tcPr>
            <w:tcW w:w="851" w:type="dxa"/>
          </w:tcPr>
          <w:p w14:paraId="7E7CBAD7" w14:textId="77777777" w:rsidR="00B50922" w:rsidRPr="00495455" w:rsidRDefault="00B50922" w:rsidP="002A6CC2">
            <w:pPr>
              <w:jc w:val="center"/>
              <w:rPr>
                <w:rFonts w:ascii="Times New Roman" w:hAnsi="Times New Roman"/>
              </w:rPr>
            </w:pPr>
            <w:r w:rsidRPr="00495455">
              <w:rPr>
                <w:rFonts w:ascii="Times New Roman" w:hAnsi="Times New Roman"/>
              </w:rPr>
              <w:t>2</w:t>
            </w:r>
          </w:p>
        </w:tc>
        <w:tc>
          <w:tcPr>
            <w:tcW w:w="3397" w:type="dxa"/>
            <w:vAlign w:val="center"/>
          </w:tcPr>
          <w:p w14:paraId="1218C3F1" w14:textId="406A4538" w:rsidR="00B50922" w:rsidRPr="00B50922" w:rsidRDefault="00B50922" w:rsidP="00B50922">
            <w:pPr>
              <w:widowControl/>
              <w:rPr>
                <w:rFonts w:ascii="宋体" w:eastAsia="宋体" w:hAnsi="宋体"/>
                <w:szCs w:val="21"/>
              </w:rPr>
            </w:pPr>
            <w:r w:rsidRPr="00B50922">
              <w:rPr>
                <w:rFonts w:ascii="宋体" w:eastAsia="宋体" w:hAnsi="宋体" w:hint="eastAsia"/>
              </w:rPr>
              <w:t>钢箱梁</w:t>
            </w:r>
            <w:r w:rsidRPr="00B50922">
              <w:rPr>
                <w:rFonts w:ascii="宋体" w:eastAsia="宋体" w:hAnsi="宋体"/>
              </w:rPr>
              <w:t>U型肋加劲板受压稳定极限承载力影响因素分析</w:t>
            </w:r>
          </w:p>
        </w:tc>
        <w:tc>
          <w:tcPr>
            <w:tcW w:w="2126" w:type="dxa"/>
            <w:vAlign w:val="center"/>
          </w:tcPr>
          <w:p w14:paraId="5B21B583" w14:textId="154C5E41" w:rsidR="00B50922" w:rsidRPr="00B50922" w:rsidRDefault="00B50922" w:rsidP="00B50922">
            <w:pPr>
              <w:widowControl/>
              <w:jc w:val="center"/>
              <w:rPr>
                <w:rFonts w:ascii="宋体" w:eastAsia="宋体" w:hAnsi="宋体"/>
                <w:szCs w:val="21"/>
              </w:rPr>
            </w:pPr>
            <w:r w:rsidRPr="00B50922">
              <w:rPr>
                <w:rFonts w:ascii="宋体" w:eastAsia="宋体" w:hAnsi="宋体" w:hint="eastAsia"/>
              </w:rPr>
              <w:t>长安大学学报（自然科学版）</w:t>
            </w:r>
          </w:p>
        </w:tc>
        <w:tc>
          <w:tcPr>
            <w:tcW w:w="1985" w:type="dxa"/>
            <w:vAlign w:val="center"/>
          </w:tcPr>
          <w:p w14:paraId="373D4EF0" w14:textId="178DBADA" w:rsidR="00B50922" w:rsidRPr="00B50922" w:rsidRDefault="00B50922" w:rsidP="00B50922">
            <w:pPr>
              <w:jc w:val="center"/>
              <w:rPr>
                <w:rFonts w:ascii="宋体" w:eastAsia="宋体" w:hAnsi="宋体"/>
                <w:szCs w:val="21"/>
              </w:rPr>
            </w:pPr>
            <w:r w:rsidRPr="00B50922">
              <w:rPr>
                <w:rFonts w:ascii="宋体" w:eastAsia="宋体" w:hAnsi="宋体" w:hint="eastAsia"/>
              </w:rPr>
              <w:t>秦凤江、狄瑾、周绪红</w:t>
            </w:r>
          </w:p>
        </w:tc>
      </w:tr>
      <w:tr w:rsidR="00B50922" w:rsidRPr="00495455" w14:paraId="183681F7" w14:textId="77777777" w:rsidTr="00B50922">
        <w:trPr>
          <w:trHeight w:val="20"/>
          <w:jc w:val="center"/>
        </w:trPr>
        <w:tc>
          <w:tcPr>
            <w:tcW w:w="851" w:type="dxa"/>
          </w:tcPr>
          <w:p w14:paraId="54DC3CBB" w14:textId="77777777" w:rsidR="00B50922" w:rsidRPr="00495455" w:rsidRDefault="00B50922" w:rsidP="002A6CC2">
            <w:pPr>
              <w:jc w:val="center"/>
              <w:rPr>
                <w:rFonts w:ascii="Times New Roman" w:hAnsi="Times New Roman"/>
              </w:rPr>
            </w:pPr>
            <w:r w:rsidRPr="00495455">
              <w:rPr>
                <w:rFonts w:ascii="Times New Roman" w:hAnsi="Times New Roman"/>
              </w:rPr>
              <w:t>3</w:t>
            </w:r>
          </w:p>
        </w:tc>
        <w:tc>
          <w:tcPr>
            <w:tcW w:w="3397" w:type="dxa"/>
            <w:vAlign w:val="center"/>
          </w:tcPr>
          <w:p w14:paraId="2012B524" w14:textId="1AA5E3AA" w:rsidR="00B50922" w:rsidRPr="00B50922" w:rsidRDefault="00B50922" w:rsidP="00B50922">
            <w:pPr>
              <w:widowControl/>
              <w:rPr>
                <w:rFonts w:ascii="宋体" w:eastAsia="宋体" w:hAnsi="宋体"/>
                <w:szCs w:val="21"/>
              </w:rPr>
            </w:pPr>
            <w:r w:rsidRPr="00B50922">
              <w:rPr>
                <w:rFonts w:ascii="宋体" w:eastAsia="宋体" w:hAnsi="宋体"/>
              </w:rPr>
              <w:t>BIM技术在重庆曾家岩嘉陵江大桥设计中的应用</w:t>
            </w:r>
          </w:p>
        </w:tc>
        <w:tc>
          <w:tcPr>
            <w:tcW w:w="2126" w:type="dxa"/>
            <w:vAlign w:val="center"/>
          </w:tcPr>
          <w:p w14:paraId="08BBEC71" w14:textId="0680DAB1" w:rsidR="00B50922" w:rsidRPr="00B50922" w:rsidRDefault="00B50922" w:rsidP="00B50922">
            <w:pPr>
              <w:widowControl/>
              <w:jc w:val="center"/>
              <w:rPr>
                <w:rFonts w:ascii="宋体" w:eastAsia="宋体" w:hAnsi="宋体"/>
                <w:szCs w:val="21"/>
              </w:rPr>
            </w:pPr>
            <w:r w:rsidRPr="00B50922">
              <w:rPr>
                <w:rFonts w:ascii="宋体" w:eastAsia="宋体" w:hAnsi="宋体" w:hint="eastAsia"/>
              </w:rPr>
              <w:t>世界桥梁</w:t>
            </w:r>
          </w:p>
        </w:tc>
        <w:tc>
          <w:tcPr>
            <w:tcW w:w="1985" w:type="dxa"/>
            <w:vAlign w:val="center"/>
          </w:tcPr>
          <w:p w14:paraId="2C6A4DAB" w14:textId="1E009EB8" w:rsidR="00B50922" w:rsidRPr="00B50922" w:rsidRDefault="00B50922" w:rsidP="00B50922">
            <w:pPr>
              <w:jc w:val="center"/>
              <w:rPr>
                <w:rFonts w:ascii="宋体" w:eastAsia="宋体" w:hAnsi="宋体"/>
                <w:szCs w:val="21"/>
              </w:rPr>
            </w:pPr>
            <w:r w:rsidRPr="00B50922">
              <w:rPr>
                <w:rFonts w:ascii="宋体" w:eastAsia="宋体" w:hAnsi="宋体" w:hint="eastAsia"/>
              </w:rPr>
              <w:t>刘均利、张聪、薛飞宇、刘亢、欧阳平</w:t>
            </w:r>
          </w:p>
        </w:tc>
      </w:tr>
      <w:tr w:rsidR="00B50922" w:rsidRPr="00495455" w14:paraId="5CDA0E2C" w14:textId="77777777" w:rsidTr="00B50922">
        <w:trPr>
          <w:trHeight w:val="20"/>
          <w:jc w:val="center"/>
        </w:trPr>
        <w:tc>
          <w:tcPr>
            <w:tcW w:w="851" w:type="dxa"/>
          </w:tcPr>
          <w:p w14:paraId="7E24ADE7" w14:textId="77777777" w:rsidR="00B50922" w:rsidRPr="00495455" w:rsidRDefault="00B50922" w:rsidP="002A6CC2">
            <w:pPr>
              <w:jc w:val="center"/>
              <w:rPr>
                <w:rFonts w:ascii="Times New Roman" w:hAnsi="Times New Roman"/>
              </w:rPr>
            </w:pPr>
            <w:r w:rsidRPr="00495455">
              <w:rPr>
                <w:rFonts w:ascii="Times New Roman" w:hAnsi="Times New Roman"/>
              </w:rPr>
              <w:t>4</w:t>
            </w:r>
          </w:p>
        </w:tc>
        <w:tc>
          <w:tcPr>
            <w:tcW w:w="3397" w:type="dxa"/>
            <w:vAlign w:val="center"/>
          </w:tcPr>
          <w:p w14:paraId="60307A91" w14:textId="6786404A" w:rsidR="00B50922" w:rsidRPr="00B50922" w:rsidRDefault="00B50922" w:rsidP="00B50922">
            <w:pPr>
              <w:widowControl/>
              <w:rPr>
                <w:rFonts w:ascii="宋体" w:eastAsia="宋体" w:hAnsi="宋体"/>
                <w:szCs w:val="21"/>
              </w:rPr>
            </w:pPr>
            <w:r w:rsidRPr="00B50922">
              <w:rPr>
                <w:rFonts w:ascii="宋体" w:eastAsia="宋体" w:hAnsi="宋体" w:hint="eastAsia"/>
              </w:rPr>
              <w:t>钢桥节点疲劳性能研究最新进展</w:t>
            </w:r>
          </w:p>
        </w:tc>
        <w:tc>
          <w:tcPr>
            <w:tcW w:w="2126" w:type="dxa"/>
            <w:vAlign w:val="center"/>
          </w:tcPr>
          <w:p w14:paraId="3EDAEC0F" w14:textId="2BDB3007" w:rsidR="00B50922" w:rsidRPr="00B50922" w:rsidRDefault="00B50922" w:rsidP="00B50922">
            <w:pPr>
              <w:widowControl/>
              <w:jc w:val="center"/>
              <w:rPr>
                <w:rFonts w:ascii="宋体" w:eastAsia="宋体" w:hAnsi="宋体"/>
                <w:szCs w:val="21"/>
              </w:rPr>
            </w:pPr>
            <w:r w:rsidRPr="00B50922">
              <w:rPr>
                <w:rFonts w:ascii="宋体" w:eastAsia="宋体" w:hAnsi="宋体" w:hint="eastAsia"/>
              </w:rPr>
              <w:t>内蒙古科技</w:t>
            </w:r>
          </w:p>
        </w:tc>
        <w:tc>
          <w:tcPr>
            <w:tcW w:w="1985" w:type="dxa"/>
            <w:vAlign w:val="center"/>
          </w:tcPr>
          <w:p w14:paraId="6F9EDE0D" w14:textId="59182DC3" w:rsidR="00B50922" w:rsidRPr="00B50922" w:rsidRDefault="00B50922" w:rsidP="00B50922">
            <w:pPr>
              <w:jc w:val="center"/>
              <w:rPr>
                <w:rFonts w:ascii="宋体" w:eastAsia="宋体" w:hAnsi="宋体"/>
                <w:szCs w:val="21"/>
              </w:rPr>
            </w:pPr>
            <w:r w:rsidRPr="00B50922">
              <w:rPr>
                <w:rFonts w:ascii="宋体" w:eastAsia="宋体" w:hAnsi="宋体" w:hint="eastAsia"/>
              </w:rPr>
              <w:t>何沛建</w:t>
            </w:r>
          </w:p>
        </w:tc>
      </w:tr>
      <w:tr w:rsidR="00B50922" w:rsidRPr="00495455" w14:paraId="1E65681C" w14:textId="77777777" w:rsidTr="00B50922">
        <w:trPr>
          <w:trHeight w:val="20"/>
          <w:jc w:val="center"/>
        </w:trPr>
        <w:tc>
          <w:tcPr>
            <w:tcW w:w="851" w:type="dxa"/>
          </w:tcPr>
          <w:p w14:paraId="345EA6C5" w14:textId="77777777" w:rsidR="00B50922" w:rsidRPr="00495455" w:rsidRDefault="00B50922" w:rsidP="002A6CC2">
            <w:pPr>
              <w:jc w:val="center"/>
              <w:rPr>
                <w:rFonts w:ascii="Times New Roman" w:hAnsi="Times New Roman"/>
              </w:rPr>
            </w:pPr>
            <w:r w:rsidRPr="00495455">
              <w:rPr>
                <w:rFonts w:ascii="Times New Roman" w:hAnsi="Times New Roman"/>
              </w:rPr>
              <w:t>5</w:t>
            </w:r>
          </w:p>
        </w:tc>
        <w:tc>
          <w:tcPr>
            <w:tcW w:w="3397" w:type="dxa"/>
            <w:vAlign w:val="center"/>
          </w:tcPr>
          <w:p w14:paraId="2E30A5EA" w14:textId="2A8F87ED" w:rsidR="00B50922" w:rsidRPr="00B50922" w:rsidRDefault="00B50922" w:rsidP="00B50922">
            <w:pPr>
              <w:widowControl/>
              <w:rPr>
                <w:rFonts w:ascii="宋体" w:eastAsia="宋体" w:hAnsi="宋体"/>
                <w:szCs w:val="21"/>
              </w:rPr>
            </w:pPr>
            <w:r w:rsidRPr="00B50922">
              <w:rPr>
                <w:rFonts w:ascii="宋体" w:eastAsia="宋体" w:hAnsi="宋体" w:hint="eastAsia"/>
              </w:rPr>
              <w:t>曾家岩嘉陵江公轨两用大桥桥面体系设计研究</w:t>
            </w:r>
          </w:p>
        </w:tc>
        <w:tc>
          <w:tcPr>
            <w:tcW w:w="2126" w:type="dxa"/>
            <w:vAlign w:val="center"/>
          </w:tcPr>
          <w:p w14:paraId="1B59CD63" w14:textId="0FE62A03" w:rsidR="00B50922" w:rsidRPr="00B50922" w:rsidRDefault="00B50922" w:rsidP="00B50922">
            <w:pPr>
              <w:widowControl/>
              <w:jc w:val="center"/>
              <w:rPr>
                <w:rFonts w:ascii="宋体" w:eastAsia="宋体" w:hAnsi="宋体"/>
                <w:szCs w:val="21"/>
              </w:rPr>
            </w:pPr>
            <w:r w:rsidRPr="00B50922">
              <w:rPr>
                <w:rFonts w:ascii="宋体" w:eastAsia="宋体" w:hAnsi="宋体" w:hint="eastAsia"/>
              </w:rPr>
              <w:t>中外公路</w:t>
            </w:r>
          </w:p>
        </w:tc>
        <w:tc>
          <w:tcPr>
            <w:tcW w:w="1985" w:type="dxa"/>
            <w:vAlign w:val="center"/>
          </w:tcPr>
          <w:p w14:paraId="5F291E76" w14:textId="17EB2869" w:rsidR="00B50922" w:rsidRPr="00B50922" w:rsidRDefault="00B50922" w:rsidP="00B50922">
            <w:pPr>
              <w:jc w:val="center"/>
              <w:rPr>
                <w:rFonts w:ascii="宋体" w:eastAsia="宋体" w:hAnsi="宋体"/>
                <w:szCs w:val="21"/>
              </w:rPr>
            </w:pPr>
            <w:r w:rsidRPr="00B50922">
              <w:rPr>
                <w:rFonts w:ascii="宋体" w:eastAsia="宋体" w:hAnsi="宋体" w:hint="eastAsia"/>
              </w:rPr>
              <w:t>苏剑南</w:t>
            </w:r>
          </w:p>
        </w:tc>
      </w:tr>
      <w:tr w:rsidR="00B50922" w:rsidRPr="00495455" w14:paraId="0093342F" w14:textId="77777777" w:rsidTr="00B50922">
        <w:trPr>
          <w:trHeight w:val="20"/>
          <w:jc w:val="center"/>
        </w:trPr>
        <w:tc>
          <w:tcPr>
            <w:tcW w:w="851" w:type="dxa"/>
          </w:tcPr>
          <w:p w14:paraId="3357B25F" w14:textId="77777777" w:rsidR="00B50922" w:rsidRPr="00495455" w:rsidRDefault="00B50922" w:rsidP="002A6CC2">
            <w:pPr>
              <w:jc w:val="center"/>
              <w:rPr>
                <w:rFonts w:ascii="Times New Roman" w:hAnsi="Times New Roman"/>
              </w:rPr>
            </w:pPr>
            <w:r w:rsidRPr="00495455">
              <w:rPr>
                <w:rFonts w:ascii="Times New Roman" w:hAnsi="Times New Roman"/>
              </w:rPr>
              <w:t>6</w:t>
            </w:r>
          </w:p>
        </w:tc>
        <w:tc>
          <w:tcPr>
            <w:tcW w:w="3397" w:type="dxa"/>
            <w:vAlign w:val="center"/>
          </w:tcPr>
          <w:p w14:paraId="4662A2D4" w14:textId="41FE271B" w:rsidR="00B50922" w:rsidRPr="00B50922" w:rsidRDefault="00B50922" w:rsidP="00B50922">
            <w:pPr>
              <w:widowControl/>
              <w:rPr>
                <w:rFonts w:ascii="宋体" w:eastAsia="宋体" w:hAnsi="宋体"/>
                <w:szCs w:val="21"/>
              </w:rPr>
            </w:pPr>
            <w:r w:rsidRPr="00B50922">
              <w:rPr>
                <w:rFonts w:ascii="宋体" w:eastAsia="宋体" w:hAnsi="宋体" w:hint="eastAsia"/>
              </w:rPr>
              <w:t>整体桁架节点腹杆及高强度螺栓连接受力特性分析</w:t>
            </w:r>
          </w:p>
        </w:tc>
        <w:tc>
          <w:tcPr>
            <w:tcW w:w="2126" w:type="dxa"/>
            <w:vAlign w:val="center"/>
          </w:tcPr>
          <w:p w14:paraId="510D8152" w14:textId="20B97AB0" w:rsidR="00B50922" w:rsidRPr="00B50922" w:rsidRDefault="00B50922" w:rsidP="00B50922">
            <w:pPr>
              <w:widowControl/>
              <w:jc w:val="center"/>
              <w:rPr>
                <w:rFonts w:ascii="宋体" w:eastAsia="宋体" w:hAnsi="宋体"/>
                <w:szCs w:val="21"/>
              </w:rPr>
            </w:pPr>
            <w:r w:rsidRPr="00B50922">
              <w:rPr>
                <w:rFonts w:ascii="宋体" w:eastAsia="宋体" w:hAnsi="宋体" w:hint="eastAsia"/>
              </w:rPr>
              <w:t>公路交通技术</w:t>
            </w:r>
          </w:p>
        </w:tc>
        <w:tc>
          <w:tcPr>
            <w:tcW w:w="1985" w:type="dxa"/>
            <w:vAlign w:val="center"/>
          </w:tcPr>
          <w:p w14:paraId="0E270C9F" w14:textId="6D6A4EE6" w:rsidR="00B50922" w:rsidRPr="00B50922" w:rsidRDefault="00B50922" w:rsidP="00B50922">
            <w:pPr>
              <w:jc w:val="center"/>
              <w:rPr>
                <w:rFonts w:ascii="宋体" w:eastAsia="宋体" w:hAnsi="宋体"/>
                <w:szCs w:val="21"/>
              </w:rPr>
            </w:pPr>
            <w:r w:rsidRPr="00B50922">
              <w:rPr>
                <w:rFonts w:ascii="宋体" w:eastAsia="宋体" w:hAnsi="宋体" w:hint="eastAsia"/>
              </w:rPr>
              <w:t>蔡汝一、安永日、田楚灵</w:t>
            </w:r>
          </w:p>
        </w:tc>
      </w:tr>
      <w:tr w:rsidR="00B50922" w:rsidRPr="00495455" w14:paraId="33F25F31" w14:textId="77777777" w:rsidTr="00B50922">
        <w:trPr>
          <w:trHeight w:val="20"/>
          <w:jc w:val="center"/>
        </w:trPr>
        <w:tc>
          <w:tcPr>
            <w:tcW w:w="851" w:type="dxa"/>
          </w:tcPr>
          <w:p w14:paraId="2A459716" w14:textId="77777777" w:rsidR="00B50922" w:rsidRPr="00495455" w:rsidRDefault="00B50922" w:rsidP="002A6CC2">
            <w:pPr>
              <w:jc w:val="center"/>
              <w:rPr>
                <w:rFonts w:ascii="Times New Roman" w:hAnsi="Times New Roman"/>
              </w:rPr>
            </w:pPr>
            <w:r w:rsidRPr="00495455">
              <w:rPr>
                <w:rFonts w:ascii="Times New Roman" w:hAnsi="Times New Roman"/>
              </w:rPr>
              <w:t>7</w:t>
            </w:r>
          </w:p>
        </w:tc>
        <w:tc>
          <w:tcPr>
            <w:tcW w:w="3397" w:type="dxa"/>
            <w:vAlign w:val="center"/>
          </w:tcPr>
          <w:p w14:paraId="4AC200AF" w14:textId="7B8AE569" w:rsidR="00B50922" w:rsidRPr="00B50922" w:rsidRDefault="00B50922" w:rsidP="00B50922">
            <w:pPr>
              <w:widowControl/>
              <w:rPr>
                <w:rFonts w:ascii="宋体" w:eastAsia="宋体" w:hAnsi="宋体"/>
                <w:szCs w:val="21"/>
              </w:rPr>
            </w:pPr>
            <w:r w:rsidRPr="00B50922">
              <w:rPr>
                <w:rFonts w:ascii="宋体" w:eastAsia="宋体" w:hAnsi="宋体" w:hint="eastAsia"/>
              </w:rPr>
              <w:t>残余应力对焊接箱型轴压柱整体稳定性能的影响</w:t>
            </w:r>
          </w:p>
        </w:tc>
        <w:tc>
          <w:tcPr>
            <w:tcW w:w="2126" w:type="dxa"/>
            <w:vAlign w:val="center"/>
          </w:tcPr>
          <w:p w14:paraId="0FA108D0" w14:textId="6D46347F" w:rsidR="00B50922" w:rsidRPr="00B50922" w:rsidRDefault="00B50922" w:rsidP="00B50922">
            <w:pPr>
              <w:widowControl/>
              <w:jc w:val="center"/>
              <w:rPr>
                <w:rFonts w:ascii="宋体" w:eastAsia="宋体" w:hAnsi="宋体"/>
                <w:szCs w:val="21"/>
              </w:rPr>
            </w:pPr>
            <w:r w:rsidRPr="00B50922">
              <w:rPr>
                <w:rFonts w:ascii="宋体" w:eastAsia="宋体" w:hAnsi="宋体" w:hint="eastAsia"/>
              </w:rPr>
              <w:t>工业建筑</w:t>
            </w:r>
          </w:p>
        </w:tc>
        <w:tc>
          <w:tcPr>
            <w:tcW w:w="1985" w:type="dxa"/>
            <w:vAlign w:val="center"/>
          </w:tcPr>
          <w:p w14:paraId="2FDBDD71" w14:textId="1C3C475E" w:rsidR="00B50922" w:rsidRPr="00B50922" w:rsidRDefault="00B50922" w:rsidP="00B50922">
            <w:pPr>
              <w:jc w:val="center"/>
              <w:rPr>
                <w:rFonts w:ascii="宋体" w:eastAsia="宋体" w:hAnsi="宋体"/>
                <w:szCs w:val="21"/>
              </w:rPr>
            </w:pPr>
            <w:r w:rsidRPr="00B50922">
              <w:rPr>
                <w:rFonts w:ascii="宋体" w:eastAsia="宋体" w:hAnsi="宋体" w:hint="eastAsia"/>
              </w:rPr>
              <w:t>冯亮亮、聂诗东、沈乐</w:t>
            </w:r>
          </w:p>
        </w:tc>
      </w:tr>
      <w:tr w:rsidR="00B50922" w:rsidRPr="00495455" w14:paraId="09D8772C" w14:textId="77777777" w:rsidTr="00B50922">
        <w:trPr>
          <w:trHeight w:val="20"/>
          <w:jc w:val="center"/>
        </w:trPr>
        <w:tc>
          <w:tcPr>
            <w:tcW w:w="851" w:type="dxa"/>
          </w:tcPr>
          <w:p w14:paraId="743AB649" w14:textId="77777777" w:rsidR="00B50922" w:rsidRPr="00495455" w:rsidRDefault="00B50922" w:rsidP="002A6CC2">
            <w:pPr>
              <w:jc w:val="center"/>
              <w:rPr>
                <w:rFonts w:ascii="Times New Roman" w:hAnsi="Times New Roman"/>
              </w:rPr>
            </w:pPr>
            <w:r w:rsidRPr="00495455">
              <w:rPr>
                <w:rFonts w:ascii="Times New Roman" w:hAnsi="Times New Roman"/>
              </w:rPr>
              <w:t>8</w:t>
            </w:r>
          </w:p>
        </w:tc>
        <w:tc>
          <w:tcPr>
            <w:tcW w:w="3397" w:type="dxa"/>
            <w:vAlign w:val="center"/>
          </w:tcPr>
          <w:p w14:paraId="0B700669" w14:textId="1B3E675D" w:rsidR="00B50922" w:rsidRPr="00B50922" w:rsidRDefault="00B50922" w:rsidP="00B50922">
            <w:pPr>
              <w:widowControl/>
              <w:rPr>
                <w:rFonts w:ascii="宋体" w:eastAsia="宋体" w:hAnsi="宋体"/>
                <w:szCs w:val="21"/>
              </w:rPr>
            </w:pPr>
            <w:r w:rsidRPr="00B50922">
              <w:rPr>
                <w:rFonts w:ascii="宋体" w:eastAsia="宋体" w:hAnsi="宋体"/>
              </w:rPr>
              <w:t>Q345GJ钢（中）厚板H形及箱型柱残余应力与轴压稳定承载力分析</w:t>
            </w:r>
          </w:p>
        </w:tc>
        <w:tc>
          <w:tcPr>
            <w:tcW w:w="2126" w:type="dxa"/>
            <w:vAlign w:val="center"/>
          </w:tcPr>
          <w:p w14:paraId="63B28F3B" w14:textId="1E7070FB" w:rsidR="00B50922" w:rsidRPr="00B50922" w:rsidRDefault="00B50922" w:rsidP="00B50922">
            <w:pPr>
              <w:widowControl/>
              <w:jc w:val="center"/>
              <w:rPr>
                <w:rFonts w:ascii="宋体" w:eastAsia="宋体" w:hAnsi="宋体"/>
                <w:szCs w:val="21"/>
              </w:rPr>
            </w:pPr>
            <w:r w:rsidRPr="00B50922">
              <w:rPr>
                <w:rFonts w:ascii="宋体" w:eastAsia="宋体" w:hAnsi="宋体" w:hint="eastAsia"/>
              </w:rPr>
              <w:t>工程力学</w:t>
            </w:r>
          </w:p>
        </w:tc>
        <w:tc>
          <w:tcPr>
            <w:tcW w:w="1985" w:type="dxa"/>
            <w:vAlign w:val="center"/>
          </w:tcPr>
          <w:p w14:paraId="542DC743" w14:textId="152F1060" w:rsidR="00B50922" w:rsidRPr="00B50922" w:rsidRDefault="00B50922" w:rsidP="00B50922">
            <w:pPr>
              <w:jc w:val="center"/>
              <w:rPr>
                <w:rFonts w:ascii="宋体" w:eastAsia="宋体" w:hAnsi="宋体"/>
                <w:szCs w:val="21"/>
              </w:rPr>
            </w:pPr>
            <w:r w:rsidRPr="00B50922">
              <w:rPr>
                <w:rFonts w:ascii="宋体" w:eastAsia="宋体" w:hAnsi="宋体" w:hint="eastAsia"/>
              </w:rPr>
              <w:t>聂诗东、戴国欣、沈乐</w:t>
            </w:r>
          </w:p>
        </w:tc>
      </w:tr>
      <w:tr w:rsidR="00B50922" w:rsidRPr="00495455" w14:paraId="20596CA0" w14:textId="77777777" w:rsidTr="00B50922">
        <w:trPr>
          <w:trHeight w:val="20"/>
          <w:jc w:val="center"/>
        </w:trPr>
        <w:tc>
          <w:tcPr>
            <w:tcW w:w="851" w:type="dxa"/>
          </w:tcPr>
          <w:p w14:paraId="50607F1E" w14:textId="77777777" w:rsidR="00B50922" w:rsidRPr="00495455" w:rsidRDefault="00B50922" w:rsidP="002A6CC2">
            <w:pPr>
              <w:jc w:val="center"/>
              <w:rPr>
                <w:rFonts w:ascii="Times New Roman" w:hAnsi="Times New Roman"/>
              </w:rPr>
            </w:pPr>
            <w:r w:rsidRPr="00495455">
              <w:rPr>
                <w:rFonts w:ascii="Times New Roman" w:hAnsi="Times New Roman"/>
              </w:rPr>
              <w:t>9</w:t>
            </w:r>
          </w:p>
        </w:tc>
        <w:tc>
          <w:tcPr>
            <w:tcW w:w="3397" w:type="dxa"/>
            <w:vAlign w:val="center"/>
          </w:tcPr>
          <w:p w14:paraId="20F97B37" w14:textId="36CF1436" w:rsidR="00B50922" w:rsidRPr="00B50922" w:rsidRDefault="00B50922" w:rsidP="00B50922">
            <w:pPr>
              <w:widowControl/>
              <w:rPr>
                <w:rFonts w:ascii="宋体" w:eastAsia="宋体" w:hAnsi="宋体"/>
                <w:szCs w:val="21"/>
              </w:rPr>
            </w:pPr>
            <w:r w:rsidRPr="00B50922">
              <w:rPr>
                <w:rFonts w:ascii="宋体" w:eastAsia="宋体" w:hAnsi="宋体" w:hint="eastAsia"/>
              </w:rPr>
              <w:t>质量阻尼参数和紊流对</w:t>
            </w:r>
            <w:r w:rsidRPr="00B50922">
              <w:rPr>
                <w:rFonts w:ascii="宋体" w:eastAsia="宋体" w:hAnsi="宋体"/>
              </w:rPr>
              <w:t>H型吊杆驰振及涡振的影响</w:t>
            </w:r>
          </w:p>
        </w:tc>
        <w:tc>
          <w:tcPr>
            <w:tcW w:w="2126" w:type="dxa"/>
            <w:vAlign w:val="center"/>
          </w:tcPr>
          <w:p w14:paraId="1DF8B43D" w14:textId="6E283AD9" w:rsidR="00B50922" w:rsidRPr="00B50922" w:rsidRDefault="00B50922" w:rsidP="00B50922">
            <w:pPr>
              <w:widowControl/>
              <w:jc w:val="center"/>
              <w:rPr>
                <w:rFonts w:ascii="宋体" w:eastAsia="宋体" w:hAnsi="宋体"/>
                <w:szCs w:val="21"/>
              </w:rPr>
            </w:pPr>
            <w:r w:rsidRPr="00B50922">
              <w:rPr>
                <w:rFonts w:ascii="宋体" w:eastAsia="宋体" w:hAnsi="宋体" w:hint="eastAsia"/>
              </w:rPr>
              <w:t>长安大学硕士学位论文</w:t>
            </w:r>
          </w:p>
        </w:tc>
        <w:tc>
          <w:tcPr>
            <w:tcW w:w="1985" w:type="dxa"/>
            <w:vAlign w:val="center"/>
          </w:tcPr>
          <w:p w14:paraId="69275808" w14:textId="494F43FF" w:rsidR="00B50922" w:rsidRPr="00B50922" w:rsidRDefault="00B50922" w:rsidP="00B50922">
            <w:pPr>
              <w:jc w:val="center"/>
              <w:rPr>
                <w:rFonts w:ascii="宋体" w:eastAsia="宋体" w:hAnsi="宋体"/>
                <w:szCs w:val="21"/>
              </w:rPr>
            </w:pPr>
            <w:r w:rsidRPr="00B50922">
              <w:rPr>
                <w:rFonts w:ascii="宋体" w:eastAsia="宋体" w:hAnsi="宋体" w:hint="eastAsia"/>
              </w:rPr>
              <w:t>马腾飞</w:t>
            </w:r>
          </w:p>
        </w:tc>
      </w:tr>
      <w:tr w:rsidR="00B50922" w:rsidRPr="00495455" w14:paraId="5835881E" w14:textId="77777777" w:rsidTr="00B50922">
        <w:trPr>
          <w:trHeight w:val="20"/>
          <w:jc w:val="center"/>
        </w:trPr>
        <w:tc>
          <w:tcPr>
            <w:tcW w:w="851" w:type="dxa"/>
          </w:tcPr>
          <w:p w14:paraId="21A8EC73" w14:textId="77777777" w:rsidR="00B50922" w:rsidRPr="00495455" w:rsidRDefault="00B50922" w:rsidP="002A6CC2">
            <w:pPr>
              <w:jc w:val="center"/>
              <w:rPr>
                <w:rFonts w:ascii="Times New Roman" w:hAnsi="Times New Roman"/>
              </w:rPr>
            </w:pPr>
            <w:r w:rsidRPr="00495455">
              <w:rPr>
                <w:rFonts w:ascii="Times New Roman" w:hAnsi="Times New Roman"/>
              </w:rPr>
              <w:t>10</w:t>
            </w:r>
          </w:p>
        </w:tc>
        <w:tc>
          <w:tcPr>
            <w:tcW w:w="3397" w:type="dxa"/>
            <w:vAlign w:val="center"/>
          </w:tcPr>
          <w:p w14:paraId="6883C5B3" w14:textId="62C98776" w:rsidR="00B50922" w:rsidRPr="00B50922" w:rsidRDefault="00B50922" w:rsidP="00B50922">
            <w:pPr>
              <w:widowControl/>
              <w:rPr>
                <w:rFonts w:ascii="宋体" w:eastAsia="宋体" w:hAnsi="宋体"/>
                <w:szCs w:val="21"/>
              </w:rPr>
            </w:pPr>
            <w:r w:rsidRPr="00B50922">
              <w:rPr>
                <w:rFonts w:ascii="宋体" w:eastAsia="宋体" w:hAnsi="宋体" w:hint="eastAsia"/>
              </w:rPr>
              <w:t>桥梁构件养护编码与快速识别方法</w:t>
            </w:r>
          </w:p>
        </w:tc>
        <w:tc>
          <w:tcPr>
            <w:tcW w:w="2126" w:type="dxa"/>
            <w:vAlign w:val="center"/>
          </w:tcPr>
          <w:p w14:paraId="224460A3" w14:textId="2FE006EC" w:rsidR="00B50922" w:rsidRPr="00B50922" w:rsidRDefault="00B50922" w:rsidP="00B50922">
            <w:pPr>
              <w:widowControl/>
              <w:jc w:val="center"/>
              <w:rPr>
                <w:rFonts w:ascii="宋体" w:eastAsia="宋体" w:hAnsi="宋体"/>
                <w:szCs w:val="21"/>
              </w:rPr>
            </w:pPr>
            <w:r w:rsidRPr="00B50922">
              <w:rPr>
                <w:rFonts w:ascii="宋体" w:eastAsia="宋体" w:hAnsi="宋体" w:hint="eastAsia"/>
              </w:rPr>
              <w:t>公路交通技术</w:t>
            </w:r>
          </w:p>
        </w:tc>
        <w:tc>
          <w:tcPr>
            <w:tcW w:w="1985" w:type="dxa"/>
            <w:vAlign w:val="center"/>
          </w:tcPr>
          <w:p w14:paraId="343C0350" w14:textId="239E8F66" w:rsidR="00B50922" w:rsidRPr="00B50922" w:rsidRDefault="00B50922" w:rsidP="00B50922">
            <w:pPr>
              <w:jc w:val="center"/>
              <w:rPr>
                <w:rFonts w:ascii="宋体" w:eastAsia="宋体" w:hAnsi="宋体"/>
                <w:szCs w:val="21"/>
              </w:rPr>
            </w:pPr>
            <w:r w:rsidRPr="00B50922">
              <w:rPr>
                <w:rFonts w:ascii="宋体" w:eastAsia="宋体" w:hAnsi="宋体" w:hint="eastAsia"/>
              </w:rPr>
              <w:t>韩坤林</w:t>
            </w:r>
          </w:p>
        </w:tc>
      </w:tr>
      <w:tr w:rsidR="00B50922" w:rsidRPr="00495455" w14:paraId="0A04C1A7" w14:textId="77777777" w:rsidTr="00B50922">
        <w:trPr>
          <w:trHeight w:val="20"/>
          <w:jc w:val="center"/>
        </w:trPr>
        <w:tc>
          <w:tcPr>
            <w:tcW w:w="851" w:type="dxa"/>
          </w:tcPr>
          <w:p w14:paraId="18B3BA99" w14:textId="77777777" w:rsidR="00B50922" w:rsidRPr="00495455" w:rsidRDefault="00B50922" w:rsidP="002A6CC2">
            <w:pPr>
              <w:jc w:val="center"/>
              <w:rPr>
                <w:rFonts w:ascii="Times New Roman" w:hAnsi="Times New Roman"/>
              </w:rPr>
            </w:pPr>
            <w:r w:rsidRPr="00495455">
              <w:rPr>
                <w:rFonts w:ascii="Times New Roman" w:hAnsi="Times New Roman"/>
              </w:rPr>
              <w:t>11</w:t>
            </w:r>
          </w:p>
        </w:tc>
        <w:tc>
          <w:tcPr>
            <w:tcW w:w="3397" w:type="dxa"/>
            <w:vAlign w:val="center"/>
          </w:tcPr>
          <w:p w14:paraId="420A2EF0" w14:textId="1071EBA0" w:rsidR="00B50922" w:rsidRPr="00B50922" w:rsidRDefault="00B50922" w:rsidP="00B50922">
            <w:pPr>
              <w:widowControl/>
              <w:rPr>
                <w:rFonts w:ascii="宋体" w:eastAsia="宋体" w:hAnsi="宋体"/>
                <w:szCs w:val="21"/>
              </w:rPr>
            </w:pPr>
            <w:r w:rsidRPr="00B50922">
              <w:rPr>
                <w:rFonts w:ascii="宋体" w:eastAsia="宋体" w:hAnsi="宋体"/>
              </w:rPr>
              <w:t>H型吊杆气动性能优化研究</w:t>
            </w:r>
          </w:p>
        </w:tc>
        <w:tc>
          <w:tcPr>
            <w:tcW w:w="2126" w:type="dxa"/>
            <w:vAlign w:val="center"/>
          </w:tcPr>
          <w:p w14:paraId="1BB77F3D" w14:textId="15945313" w:rsidR="00B50922" w:rsidRPr="00B50922" w:rsidRDefault="00B50922" w:rsidP="00B50922">
            <w:pPr>
              <w:widowControl/>
              <w:jc w:val="center"/>
              <w:rPr>
                <w:rFonts w:ascii="宋体" w:eastAsia="宋体" w:hAnsi="宋体"/>
                <w:szCs w:val="21"/>
              </w:rPr>
            </w:pPr>
            <w:r w:rsidRPr="00B50922">
              <w:rPr>
                <w:rFonts w:ascii="宋体" w:eastAsia="宋体" w:hAnsi="宋体" w:hint="eastAsia"/>
              </w:rPr>
              <w:t>振动与冲击</w:t>
            </w:r>
          </w:p>
        </w:tc>
        <w:tc>
          <w:tcPr>
            <w:tcW w:w="1985" w:type="dxa"/>
            <w:vAlign w:val="center"/>
          </w:tcPr>
          <w:p w14:paraId="6998F6AA" w14:textId="540CEE58" w:rsidR="00B50922" w:rsidRPr="00B50922" w:rsidRDefault="00B50922" w:rsidP="00B50922">
            <w:pPr>
              <w:jc w:val="center"/>
              <w:rPr>
                <w:rFonts w:ascii="宋体" w:eastAsia="宋体" w:hAnsi="宋体"/>
                <w:szCs w:val="21"/>
              </w:rPr>
            </w:pPr>
            <w:r w:rsidRPr="00B50922">
              <w:rPr>
                <w:rFonts w:ascii="宋体" w:eastAsia="宋体" w:hAnsi="宋体" w:hint="eastAsia"/>
              </w:rPr>
              <w:t>白桦、李锐、郭聪敏、李加武、张又进</w:t>
            </w:r>
          </w:p>
        </w:tc>
      </w:tr>
      <w:tr w:rsidR="00B50922" w:rsidRPr="00495455" w14:paraId="340863F3" w14:textId="77777777" w:rsidTr="00B50922">
        <w:trPr>
          <w:trHeight w:val="20"/>
          <w:jc w:val="center"/>
        </w:trPr>
        <w:tc>
          <w:tcPr>
            <w:tcW w:w="851" w:type="dxa"/>
          </w:tcPr>
          <w:p w14:paraId="7385DE09" w14:textId="77777777" w:rsidR="00B50922" w:rsidRPr="00495455" w:rsidRDefault="00B50922" w:rsidP="002A6CC2">
            <w:pPr>
              <w:jc w:val="center"/>
              <w:rPr>
                <w:rFonts w:ascii="Times New Roman" w:hAnsi="Times New Roman"/>
              </w:rPr>
            </w:pPr>
            <w:r w:rsidRPr="00495455">
              <w:rPr>
                <w:rFonts w:ascii="Times New Roman" w:hAnsi="Times New Roman"/>
              </w:rPr>
              <w:t>12</w:t>
            </w:r>
          </w:p>
        </w:tc>
        <w:tc>
          <w:tcPr>
            <w:tcW w:w="3397" w:type="dxa"/>
            <w:vAlign w:val="center"/>
          </w:tcPr>
          <w:p w14:paraId="71A3EC36" w14:textId="441D8A36" w:rsidR="00B50922" w:rsidRPr="00B50922" w:rsidRDefault="00B50922" w:rsidP="00B50922">
            <w:pPr>
              <w:widowControl/>
              <w:rPr>
                <w:rFonts w:ascii="宋体" w:eastAsia="宋体" w:hAnsi="宋体"/>
                <w:szCs w:val="21"/>
              </w:rPr>
            </w:pPr>
            <w:r w:rsidRPr="00B50922">
              <w:rPr>
                <w:rFonts w:ascii="宋体" w:eastAsia="宋体" w:hAnsi="宋体" w:hint="eastAsia"/>
              </w:rPr>
              <w:t>大跨径悬索加劲钢桁梁桥节点精力性能分析研究</w:t>
            </w:r>
          </w:p>
        </w:tc>
        <w:tc>
          <w:tcPr>
            <w:tcW w:w="2126" w:type="dxa"/>
            <w:vAlign w:val="center"/>
          </w:tcPr>
          <w:p w14:paraId="38A9D804" w14:textId="1E81BF32" w:rsidR="00B50922" w:rsidRPr="00B50922" w:rsidRDefault="00B50922" w:rsidP="00B50922">
            <w:pPr>
              <w:widowControl/>
              <w:jc w:val="center"/>
              <w:rPr>
                <w:rFonts w:ascii="宋体" w:eastAsia="宋体" w:hAnsi="宋体"/>
                <w:szCs w:val="21"/>
              </w:rPr>
            </w:pPr>
            <w:r w:rsidRPr="00B50922">
              <w:rPr>
                <w:rFonts w:ascii="宋体" w:eastAsia="宋体" w:hAnsi="宋体" w:hint="eastAsia"/>
              </w:rPr>
              <w:t>重庆交通大学硕士学位论文</w:t>
            </w:r>
          </w:p>
        </w:tc>
        <w:tc>
          <w:tcPr>
            <w:tcW w:w="1985" w:type="dxa"/>
            <w:vAlign w:val="center"/>
          </w:tcPr>
          <w:p w14:paraId="66D0E9CB" w14:textId="70C37C81" w:rsidR="00B50922" w:rsidRPr="00B50922" w:rsidRDefault="00B50922" w:rsidP="00B50922">
            <w:pPr>
              <w:jc w:val="center"/>
              <w:rPr>
                <w:rFonts w:ascii="宋体" w:eastAsia="宋体" w:hAnsi="宋体"/>
                <w:szCs w:val="21"/>
              </w:rPr>
            </w:pPr>
            <w:r w:rsidRPr="00B50922">
              <w:rPr>
                <w:rFonts w:ascii="宋体" w:eastAsia="宋体" w:hAnsi="宋体" w:hint="eastAsia"/>
              </w:rPr>
              <w:t>陈祥</w:t>
            </w:r>
          </w:p>
        </w:tc>
      </w:tr>
      <w:tr w:rsidR="00B50922" w:rsidRPr="00495455" w14:paraId="274FD659" w14:textId="77777777" w:rsidTr="00B50922">
        <w:trPr>
          <w:trHeight w:val="20"/>
          <w:jc w:val="center"/>
        </w:trPr>
        <w:tc>
          <w:tcPr>
            <w:tcW w:w="851" w:type="dxa"/>
          </w:tcPr>
          <w:p w14:paraId="40EF2816" w14:textId="77777777" w:rsidR="00B50922" w:rsidRPr="00495455" w:rsidRDefault="00B50922" w:rsidP="002A6CC2">
            <w:pPr>
              <w:jc w:val="center"/>
              <w:rPr>
                <w:rFonts w:ascii="Times New Roman" w:hAnsi="Times New Roman"/>
              </w:rPr>
            </w:pPr>
            <w:r w:rsidRPr="00495455">
              <w:rPr>
                <w:rFonts w:ascii="Times New Roman" w:hAnsi="Times New Roman"/>
              </w:rPr>
              <w:t>13</w:t>
            </w:r>
          </w:p>
        </w:tc>
        <w:tc>
          <w:tcPr>
            <w:tcW w:w="3397" w:type="dxa"/>
            <w:vAlign w:val="center"/>
          </w:tcPr>
          <w:p w14:paraId="31E1A06C" w14:textId="4AF85F2E" w:rsidR="00B50922" w:rsidRPr="00B50922" w:rsidRDefault="00B50922" w:rsidP="00B50922">
            <w:pPr>
              <w:widowControl/>
              <w:rPr>
                <w:rFonts w:ascii="宋体" w:eastAsia="宋体" w:hAnsi="宋体"/>
                <w:szCs w:val="21"/>
              </w:rPr>
            </w:pPr>
            <w:r w:rsidRPr="00B50922">
              <w:rPr>
                <w:rFonts w:ascii="宋体" w:eastAsia="宋体" w:hAnsi="宋体" w:hint="eastAsia"/>
              </w:rPr>
              <w:t>大跨径悬索加劲钢桁梁桥典型节点疲劳性能分析研究</w:t>
            </w:r>
          </w:p>
        </w:tc>
        <w:tc>
          <w:tcPr>
            <w:tcW w:w="2126" w:type="dxa"/>
            <w:vAlign w:val="center"/>
          </w:tcPr>
          <w:p w14:paraId="21A241A5" w14:textId="33DBF8A0" w:rsidR="00B50922" w:rsidRPr="00B50922" w:rsidRDefault="00B50922" w:rsidP="00B50922">
            <w:pPr>
              <w:widowControl/>
              <w:jc w:val="center"/>
              <w:rPr>
                <w:rFonts w:ascii="宋体" w:eastAsia="宋体" w:hAnsi="宋体"/>
                <w:szCs w:val="21"/>
              </w:rPr>
            </w:pPr>
            <w:r w:rsidRPr="00B50922">
              <w:rPr>
                <w:rFonts w:ascii="宋体" w:eastAsia="宋体" w:hAnsi="宋体" w:hint="eastAsia"/>
              </w:rPr>
              <w:t>重庆交通大学硕士学位论文</w:t>
            </w:r>
          </w:p>
        </w:tc>
        <w:tc>
          <w:tcPr>
            <w:tcW w:w="1985" w:type="dxa"/>
            <w:vAlign w:val="center"/>
          </w:tcPr>
          <w:p w14:paraId="68BD2191" w14:textId="1E1F0CD8" w:rsidR="00B50922" w:rsidRPr="00B50922" w:rsidRDefault="00B50922" w:rsidP="00B50922">
            <w:pPr>
              <w:jc w:val="center"/>
              <w:rPr>
                <w:rFonts w:ascii="宋体" w:eastAsia="宋体" w:hAnsi="宋体"/>
                <w:szCs w:val="21"/>
              </w:rPr>
            </w:pPr>
            <w:r w:rsidRPr="00B50922">
              <w:rPr>
                <w:rFonts w:ascii="宋体" w:eastAsia="宋体" w:hAnsi="宋体" w:hint="eastAsia"/>
              </w:rPr>
              <w:t>何沛建</w:t>
            </w:r>
          </w:p>
        </w:tc>
      </w:tr>
      <w:tr w:rsidR="00B50922" w:rsidRPr="00495455" w14:paraId="68A7FDFC" w14:textId="77777777" w:rsidTr="00B50922">
        <w:trPr>
          <w:trHeight w:val="20"/>
          <w:jc w:val="center"/>
        </w:trPr>
        <w:tc>
          <w:tcPr>
            <w:tcW w:w="851" w:type="dxa"/>
          </w:tcPr>
          <w:p w14:paraId="3CDED213" w14:textId="77777777" w:rsidR="00B50922" w:rsidRPr="00495455" w:rsidRDefault="00B50922" w:rsidP="002A6CC2">
            <w:pPr>
              <w:jc w:val="center"/>
              <w:rPr>
                <w:rFonts w:ascii="Times New Roman" w:hAnsi="Times New Roman"/>
              </w:rPr>
            </w:pPr>
            <w:r w:rsidRPr="00495455">
              <w:rPr>
                <w:rFonts w:ascii="Times New Roman" w:hAnsi="Times New Roman"/>
              </w:rPr>
              <w:t>14</w:t>
            </w:r>
          </w:p>
        </w:tc>
        <w:tc>
          <w:tcPr>
            <w:tcW w:w="3397" w:type="dxa"/>
            <w:vAlign w:val="center"/>
          </w:tcPr>
          <w:p w14:paraId="4B2DF027" w14:textId="7B2355D7" w:rsidR="00B50922" w:rsidRPr="00B50922" w:rsidRDefault="00B50922" w:rsidP="00B50922">
            <w:pPr>
              <w:rPr>
                <w:rFonts w:ascii="宋体" w:eastAsia="宋体" w:hAnsi="宋体"/>
                <w:szCs w:val="21"/>
              </w:rPr>
            </w:pPr>
            <w:r w:rsidRPr="00B50922">
              <w:rPr>
                <w:rFonts w:ascii="宋体" w:eastAsia="宋体" w:hAnsi="宋体" w:hint="eastAsia"/>
              </w:rPr>
              <w:t>大跨径刚性悬索加劲钢桁梁桥施工技术</w:t>
            </w:r>
          </w:p>
        </w:tc>
        <w:tc>
          <w:tcPr>
            <w:tcW w:w="2126" w:type="dxa"/>
            <w:vAlign w:val="center"/>
          </w:tcPr>
          <w:p w14:paraId="4092909F" w14:textId="1267CECA" w:rsidR="00B50922" w:rsidRPr="00B50922" w:rsidRDefault="00B50922" w:rsidP="00B50922">
            <w:pPr>
              <w:widowControl/>
              <w:jc w:val="center"/>
              <w:rPr>
                <w:rFonts w:ascii="宋体" w:eastAsia="宋体" w:hAnsi="宋体"/>
                <w:szCs w:val="21"/>
              </w:rPr>
            </w:pPr>
            <w:r w:rsidRPr="00B50922">
              <w:rPr>
                <w:rFonts w:ascii="宋体" w:eastAsia="宋体" w:hAnsi="宋体" w:hint="eastAsia"/>
              </w:rPr>
              <w:t>施工技术</w:t>
            </w:r>
          </w:p>
        </w:tc>
        <w:tc>
          <w:tcPr>
            <w:tcW w:w="1985" w:type="dxa"/>
            <w:vAlign w:val="center"/>
          </w:tcPr>
          <w:p w14:paraId="51C2FD00" w14:textId="34F8E48E" w:rsidR="00B50922" w:rsidRPr="00B50922" w:rsidRDefault="00B50922" w:rsidP="00B50922">
            <w:pPr>
              <w:jc w:val="center"/>
              <w:rPr>
                <w:rFonts w:ascii="宋体" w:eastAsia="宋体" w:hAnsi="宋体"/>
                <w:szCs w:val="21"/>
              </w:rPr>
            </w:pPr>
            <w:r w:rsidRPr="00B50922">
              <w:rPr>
                <w:rFonts w:ascii="宋体" w:eastAsia="宋体" w:hAnsi="宋体" w:hint="eastAsia"/>
              </w:rPr>
              <w:t>刘小勇、徐巧成、范波</w:t>
            </w:r>
          </w:p>
        </w:tc>
      </w:tr>
      <w:tr w:rsidR="00B50922" w:rsidRPr="00495455" w14:paraId="49A7B47E" w14:textId="77777777" w:rsidTr="00B50922">
        <w:trPr>
          <w:trHeight w:val="20"/>
          <w:jc w:val="center"/>
        </w:trPr>
        <w:tc>
          <w:tcPr>
            <w:tcW w:w="851" w:type="dxa"/>
          </w:tcPr>
          <w:p w14:paraId="0FC7947A" w14:textId="77777777" w:rsidR="00B50922" w:rsidRPr="00495455" w:rsidRDefault="00B50922" w:rsidP="002A6CC2">
            <w:pPr>
              <w:jc w:val="center"/>
              <w:rPr>
                <w:rFonts w:ascii="Times New Roman" w:hAnsi="Times New Roman"/>
              </w:rPr>
            </w:pPr>
            <w:r w:rsidRPr="00495455">
              <w:rPr>
                <w:rFonts w:ascii="Times New Roman" w:hAnsi="Times New Roman"/>
              </w:rPr>
              <w:t>15</w:t>
            </w:r>
          </w:p>
        </w:tc>
        <w:tc>
          <w:tcPr>
            <w:tcW w:w="3397" w:type="dxa"/>
            <w:vAlign w:val="center"/>
          </w:tcPr>
          <w:p w14:paraId="7697BD52" w14:textId="5FED421A" w:rsidR="00B50922" w:rsidRPr="00B50922" w:rsidRDefault="00B50922" w:rsidP="00B50922">
            <w:pPr>
              <w:rPr>
                <w:rFonts w:ascii="宋体" w:eastAsia="宋体" w:hAnsi="宋体"/>
                <w:szCs w:val="21"/>
              </w:rPr>
            </w:pPr>
            <w:r w:rsidRPr="00B50922">
              <w:rPr>
                <w:rFonts w:ascii="宋体" w:eastAsia="宋体" w:hAnsi="宋体" w:hint="eastAsia"/>
              </w:rPr>
              <w:t>特殊条件下双臂钢围堰水下混凝土封底施工方案比选</w:t>
            </w:r>
          </w:p>
        </w:tc>
        <w:tc>
          <w:tcPr>
            <w:tcW w:w="2126" w:type="dxa"/>
            <w:vAlign w:val="center"/>
          </w:tcPr>
          <w:p w14:paraId="136D9EF6" w14:textId="22A0E610" w:rsidR="00B50922" w:rsidRPr="00B50922" w:rsidRDefault="00B50922" w:rsidP="00B50922">
            <w:pPr>
              <w:widowControl/>
              <w:jc w:val="center"/>
              <w:rPr>
                <w:rFonts w:ascii="宋体" w:eastAsia="宋体" w:hAnsi="宋体"/>
                <w:szCs w:val="21"/>
              </w:rPr>
            </w:pPr>
            <w:r w:rsidRPr="00B50922">
              <w:rPr>
                <w:rFonts w:ascii="宋体" w:eastAsia="宋体" w:hAnsi="宋体" w:hint="eastAsia"/>
              </w:rPr>
              <w:t>公路交通技术</w:t>
            </w:r>
          </w:p>
        </w:tc>
        <w:tc>
          <w:tcPr>
            <w:tcW w:w="1985" w:type="dxa"/>
            <w:vAlign w:val="center"/>
          </w:tcPr>
          <w:p w14:paraId="6F78053A" w14:textId="7B984339" w:rsidR="00B50922" w:rsidRPr="00B50922" w:rsidRDefault="00B50922" w:rsidP="00B50922">
            <w:pPr>
              <w:jc w:val="center"/>
              <w:rPr>
                <w:rFonts w:ascii="宋体" w:eastAsia="宋体" w:hAnsi="宋体"/>
                <w:szCs w:val="21"/>
              </w:rPr>
            </w:pPr>
            <w:r w:rsidRPr="00B50922">
              <w:rPr>
                <w:rFonts w:ascii="宋体" w:eastAsia="宋体" w:hAnsi="宋体" w:hint="eastAsia"/>
              </w:rPr>
              <w:t>刘小勇、范波、许波</w:t>
            </w:r>
          </w:p>
        </w:tc>
      </w:tr>
      <w:tr w:rsidR="00B50922" w:rsidRPr="00495455" w14:paraId="2F2CF798" w14:textId="77777777" w:rsidTr="00B50922">
        <w:trPr>
          <w:trHeight w:val="20"/>
          <w:jc w:val="center"/>
        </w:trPr>
        <w:tc>
          <w:tcPr>
            <w:tcW w:w="851" w:type="dxa"/>
          </w:tcPr>
          <w:p w14:paraId="41C417AC" w14:textId="77777777" w:rsidR="00B50922" w:rsidRPr="00495455" w:rsidRDefault="00B50922" w:rsidP="002A6CC2">
            <w:pPr>
              <w:jc w:val="center"/>
              <w:rPr>
                <w:rFonts w:ascii="Times New Roman" w:hAnsi="Times New Roman"/>
              </w:rPr>
            </w:pPr>
            <w:r w:rsidRPr="00495455">
              <w:rPr>
                <w:rFonts w:ascii="Times New Roman" w:hAnsi="Times New Roman"/>
              </w:rPr>
              <w:t>16</w:t>
            </w:r>
          </w:p>
        </w:tc>
        <w:tc>
          <w:tcPr>
            <w:tcW w:w="3397" w:type="dxa"/>
            <w:vAlign w:val="center"/>
          </w:tcPr>
          <w:p w14:paraId="1ACCE96B" w14:textId="25C094BC" w:rsidR="00B50922" w:rsidRPr="00B50922" w:rsidRDefault="00B50922" w:rsidP="00B50922">
            <w:pPr>
              <w:rPr>
                <w:rFonts w:ascii="宋体" w:eastAsia="宋体" w:hAnsi="宋体"/>
                <w:szCs w:val="21"/>
              </w:rPr>
            </w:pPr>
            <w:r w:rsidRPr="00B50922">
              <w:rPr>
                <w:rFonts w:ascii="宋体" w:eastAsia="宋体" w:hAnsi="宋体" w:hint="eastAsia"/>
              </w:rPr>
              <w:t>空间多曲面桥梁墩身施工模板设计研究</w:t>
            </w:r>
          </w:p>
        </w:tc>
        <w:tc>
          <w:tcPr>
            <w:tcW w:w="2126" w:type="dxa"/>
            <w:vAlign w:val="center"/>
          </w:tcPr>
          <w:p w14:paraId="75B11BC2" w14:textId="437D7BC2" w:rsidR="00B50922" w:rsidRPr="00B50922" w:rsidRDefault="00B50922" w:rsidP="00B50922">
            <w:pPr>
              <w:widowControl/>
              <w:jc w:val="center"/>
              <w:rPr>
                <w:rFonts w:ascii="宋体" w:eastAsia="宋体" w:hAnsi="宋体"/>
                <w:szCs w:val="21"/>
              </w:rPr>
            </w:pPr>
            <w:r w:rsidRPr="00B50922">
              <w:rPr>
                <w:rFonts w:ascii="宋体" w:eastAsia="宋体" w:hAnsi="宋体" w:hint="eastAsia"/>
              </w:rPr>
              <w:t>公路交通技术</w:t>
            </w:r>
          </w:p>
        </w:tc>
        <w:tc>
          <w:tcPr>
            <w:tcW w:w="1985" w:type="dxa"/>
            <w:vAlign w:val="center"/>
          </w:tcPr>
          <w:p w14:paraId="2682D145" w14:textId="145A66A4" w:rsidR="00B50922" w:rsidRPr="00B50922" w:rsidRDefault="00B50922" w:rsidP="00B50922">
            <w:pPr>
              <w:jc w:val="center"/>
              <w:rPr>
                <w:rFonts w:ascii="宋体" w:eastAsia="宋体" w:hAnsi="宋体"/>
                <w:szCs w:val="21"/>
              </w:rPr>
            </w:pPr>
            <w:r w:rsidRPr="00B50922">
              <w:rPr>
                <w:rFonts w:ascii="宋体" w:eastAsia="宋体" w:hAnsi="宋体" w:hint="eastAsia"/>
              </w:rPr>
              <w:t>范波、刘小勇、王元鑫</w:t>
            </w:r>
          </w:p>
        </w:tc>
      </w:tr>
      <w:tr w:rsidR="00B50922" w:rsidRPr="00495455" w14:paraId="3B443ABA" w14:textId="77777777" w:rsidTr="00B50922">
        <w:trPr>
          <w:trHeight w:val="20"/>
          <w:jc w:val="center"/>
        </w:trPr>
        <w:tc>
          <w:tcPr>
            <w:tcW w:w="851" w:type="dxa"/>
          </w:tcPr>
          <w:p w14:paraId="6B2351F1" w14:textId="77777777" w:rsidR="00B50922" w:rsidRPr="00495455" w:rsidRDefault="00B50922" w:rsidP="002A6CC2">
            <w:pPr>
              <w:jc w:val="center"/>
              <w:rPr>
                <w:rFonts w:ascii="Times New Roman" w:hAnsi="Times New Roman"/>
              </w:rPr>
            </w:pPr>
            <w:r w:rsidRPr="00495455">
              <w:rPr>
                <w:rFonts w:ascii="Times New Roman" w:hAnsi="Times New Roman"/>
              </w:rPr>
              <w:t>17</w:t>
            </w:r>
          </w:p>
        </w:tc>
        <w:tc>
          <w:tcPr>
            <w:tcW w:w="3397" w:type="dxa"/>
            <w:vAlign w:val="center"/>
          </w:tcPr>
          <w:p w14:paraId="450B6E94" w14:textId="4D07D5E1" w:rsidR="00B50922" w:rsidRPr="00B50922" w:rsidRDefault="00B50922" w:rsidP="00B50922">
            <w:pPr>
              <w:rPr>
                <w:rFonts w:ascii="宋体" w:eastAsia="宋体" w:hAnsi="宋体"/>
                <w:szCs w:val="21"/>
              </w:rPr>
            </w:pPr>
            <w:r w:rsidRPr="00B50922">
              <w:rPr>
                <w:rFonts w:ascii="宋体" w:eastAsia="宋体" w:hAnsi="宋体" w:hint="eastAsia"/>
              </w:rPr>
              <w:t>曾家岩嘉陵江大桥跨越既有轻轨线路钢桁梁施工支架设计</w:t>
            </w:r>
          </w:p>
        </w:tc>
        <w:tc>
          <w:tcPr>
            <w:tcW w:w="2126" w:type="dxa"/>
            <w:vAlign w:val="center"/>
          </w:tcPr>
          <w:p w14:paraId="629E107C" w14:textId="19F7F55B" w:rsidR="00B50922" w:rsidRPr="00B50922" w:rsidRDefault="00B50922" w:rsidP="00B50922">
            <w:pPr>
              <w:widowControl/>
              <w:jc w:val="center"/>
              <w:rPr>
                <w:rFonts w:ascii="宋体" w:eastAsia="宋体" w:hAnsi="宋体"/>
                <w:szCs w:val="21"/>
              </w:rPr>
            </w:pPr>
            <w:r w:rsidRPr="00B50922">
              <w:rPr>
                <w:rFonts w:ascii="宋体" w:eastAsia="宋体" w:hAnsi="宋体" w:hint="eastAsia"/>
              </w:rPr>
              <w:t>公路交通技术</w:t>
            </w:r>
          </w:p>
        </w:tc>
        <w:tc>
          <w:tcPr>
            <w:tcW w:w="1985" w:type="dxa"/>
            <w:vAlign w:val="center"/>
          </w:tcPr>
          <w:p w14:paraId="64EB5463" w14:textId="52B96844" w:rsidR="00B50922" w:rsidRPr="00B50922" w:rsidRDefault="00B50922" w:rsidP="00B50922">
            <w:pPr>
              <w:jc w:val="center"/>
              <w:rPr>
                <w:rFonts w:ascii="宋体" w:eastAsia="宋体" w:hAnsi="宋体"/>
                <w:szCs w:val="21"/>
              </w:rPr>
            </w:pPr>
            <w:r w:rsidRPr="00B50922">
              <w:rPr>
                <w:rFonts w:ascii="宋体" w:eastAsia="宋体" w:hAnsi="宋体" w:hint="eastAsia"/>
              </w:rPr>
              <w:t>蒋迪斌、刘小勇、范波</w:t>
            </w:r>
          </w:p>
        </w:tc>
      </w:tr>
      <w:tr w:rsidR="00B50922" w:rsidRPr="00495455" w14:paraId="4BDF6255" w14:textId="77777777" w:rsidTr="00B50922">
        <w:trPr>
          <w:trHeight w:val="20"/>
          <w:jc w:val="center"/>
        </w:trPr>
        <w:tc>
          <w:tcPr>
            <w:tcW w:w="851" w:type="dxa"/>
          </w:tcPr>
          <w:p w14:paraId="438DB83A" w14:textId="77777777" w:rsidR="00B50922" w:rsidRPr="002A1280" w:rsidRDefault="00B50922" w:rsidP="00221E01">
            <w:pPr>
              <w:jc w:val="center"/>
              <w:rPr>
                <w:rFonts w:ascii="Times New Roman" w:hAnsi="Times New Roman"/>
              </w:rPr>
            </w:pPr>
            <w:r w:rsidRPr="002A1280">
              <w:rPr>
                <w:rFonts w:ascii="Times New Roman" w:hAnsi="Times New Roman"/>
              </w:rPr>
              <w:t>18</w:t>
            </w:r>
          </w:p>
        </w:tc>
        <w:tc>
          <w:tcPr>
            <w:tcW w:w="3397" w:type="dxa"/>
            <w:vAlign w:val="center"/>
          </w:tcPr>
          <w:p w14:paraId="2EE16DED" w14:textId="125710D0" w:rsidR="00B50922" w:rsidRPr="00B50922" w:rsidRDefault="00B50922" w:rsidP="00B50922">
            <w:pPr>
              <w:rPr>
                <w:rFonts w:ascii="宋体" w:eastAsia="宋体" w:hAnsi="宋体"/>
                <w:szCs w:val="21"/>
              </w:rPr>
            </w:pPr>
            <w:r w:rsidRPr="00B50922">
              <w:rPr>
                <w:rFonts w:ascii="宋体" w:eastAsia="宋体" w:hAnsi="宋体" w:hint="eastAsia"/>
              </w:rPr>
              <w:t>城市受限条件下刚性悬索钢桁梁桥施工技术</w:t>
            </w:r>
          </w:p>
        </w:tc>
        <w:tc>
          <w:tcPr>
            <w:tcW w:w="2126" w:type="dxa"/>
            <w:vAlign w:val="center"/>
          </w:tcPr>
          <w:p w14:paraId="3EBE0DF5" w14:textId="1F4B434D" w:rsidR="00B50922" w:rsidRPr="00B50922" w:rsidRDefault="00B50922" w:rsidP="00B50922">
            <w:pPr>
              <w:widowControl/>
              <w:jc w:val="center"/>
              <w:rPr>
                <w:rFonts w:ascii="宋体" w:eastAsia="宋体" w:hAnsi="宋体"/>
                <w:szCs w:val="21"/>
              </w:rPr>
            </w:pPr>
            <w:r w:rsidRPr="00B50922">
              <w:rPr>
                <w:rFonts w:ascii="宋体" w:eastAsia="宋体" w:hAnsi="宋体" w:hint="eastAsia"/>
              </w:rPr>
              <w:t>交通工程建设</w:t>
            </w:r>
          </w:p>
        </w:tc>
        <w:tc>
          <w:tcPr>
            <w:tcW w:w="1985" w:type="dxa"/>
            <w:vAlign w:val="center"/>
          </w:tcPr>
          <w:p w14:paraId="1C2A57B5" w14:textId="4BDB2A38" w:rsidR="00B50922" w:rsidRPr="00B50922" w:rsidRDefault="00B50922" w:rsidP="00B50922">
            <w:pPr>
              <w:jc w:val="center"/>
              <w:rPr>
                <w:rFonts w:ascii="宋体" w:eastAsia="宋体" w:hAnsi="宋体"/>
                <w:szCs w:val="21"/>
              </w:rPr>
            </w:pPr>
            <w:r w:rsidRPr="00B50922">
              <w:rPr>
                <w:rFonts w:ascii="宋体" w:eastAsia="宋体" w:hAnsi="宋体" w:hint="eastAsia"/>
              </w:rPr>
              <w:t>枚龙、刘小勇、张世杰</w:t>
            </w:r>
          </w:p>
        </w:tc>
      </w:tr>
      <w:tr w:rsidR="00B50922" w:rsidRPr="00495455" w14:paraId="1ABB6719" w14:textId="77777777" w:rsidTr="00B50922">
        <w:trPr>
          <w:trHeight w:val="20"/>
          <w:jc w:val="center"/>
        </w:trPr>
        <w:tc>
          <w:tcPr>
            <w:tcW w:w="851" w:type="dxa"/>
          </w:tcPr>
          <w:p w14:paraId="53CC234E" w14:textId="77777777" w:rsidR="00B50922" w:rsidRPr="002A1280" w:rsidRDefault="00B50922" w:rsidP="00221E01">
            <w:pPr>
              <w:jc w:val="center"/>
              <w:rPr>
                <w:rFonts w:ascii="Times New Roman" w:hAnsi="Times New Roman"/>
              </w:rPr>
            </w:pPr>
            <w:r w:rsidRPr="002A1280">
              <w:rPr>
                <w:rFonts w:ascii="Times New Roman" w:hAnsi="Times New Roman"/>
              </w:rPr>
              <w:t>19</w:t>
            </w:r>
          </w:p>
        </w:tc>
        <w:tc>
          <w:tcPr>
            <w:tcW w:w="3397" w:type="dxa"/>
            <w:vAlign w:val="center"/>
          </w:tcPr>
          <w:p w14:paraId="59734BAA" w14:textId="1AE7BCF0" w:rsidR="00B50922" w:rsidRPr="00B50922" w:rsidRDefault="00B50922" w:rsidP="00B50922">
            <w:pPr>
              <w:rPr>
                <w:rFonts w:ascii="宋体" w:eastAsia="宋体" w:hAnsi="宋体"/>
                <w:szCs w:val="21"/>
              </w:rPr>
            </w:pPr>
            <w:r w:rsidRPr="00B50922">
              <w:rPr>
                <w:rFonts w:ascii="宋体" w:eastAsia="宋体" w:hAnsi="宋体" w:hint="eastAsia"/>
              </w:rPr>
              <w:t>曾家岩大桥刚性悬索架设及合龙施工技术</w:t>
            </w:r>
          </w:p>
        </w:tc>
        <w:tc>
          <w:tcPr>
            <w:tcW w:w="2126" w:type="dxa"/>
            <w:vAlign w:val="center"/>
          </w:tcPr>
          <w:p w14:paraId="372A9AEA" w14:textId="2C800654" w:rsidR="00B50922" w:rsidRPr="00B50922" w:rsidRDefault="00B50922" w:rsidP="00B50922">
            <w:pPr>
              <w:widowControl/>
              <w:jc w:val="center"/>
              <w:rPr>
                <w:rFonts w:ascii="宋体" w:eastAsia="宋体" w:hAnsi="宋体"/>
                <w:szCs w:val="21"/>
              </w:rPr>
            </w:pPr>
            <w:r w:rsidRPr="00B50922">
              <w:rPr>
                <w:rFonts w:ascii="宋体" w:eastAsia="宋体" w:hAnsi="宋体" w:hint="eastAsia"/>
              </w:rPr>
              <w:t>施工技术</w:t>
            </w:r>
          </w:p>
        </w:tc>
        <w:tc>
          <w:tcPr>
            <w:tcW w:w="1985" w:type="dxa"/>
            <w:vAlign w:val="center"/>
          </w:tcPr>
          <w:p w14:paraId="7885DAE5" w14:textId="4C5A59A4" w:rsidR="00B50922" w:rsidRPr="00B50922" w:rsidRDefault="00B50922" w:rsidP="00B50922">
            <w:pPr>
              <w:jc w:val="center"/>
              <w:rPr>
                <w:rFonts w:ascii="宋体" w:eastAsia="宋体" w:hAnsi="宋体"/>
                <w:szCs w:val="21"/>
              </w:rPr>
            </w:pPr>
            <w:r w:rsidRPr="00B50922">
              <w:rPr>
                <w:rFonts w:ascii="宋体" w:eastAsia="宋体" w:hAnsi="宋体" w:hint="eastAsia"/>
              </w:rPr>
              <w:t>刘小勇、姚笛、枚龙、刘茂娜</w:t>
            </w:r>
          </w:p>
        </w:tc>
      </w:tr>
    </w:tbl>
    <w:p w14:paraId="7D15608D" w14:textId="5A89A110" w:rsidR="00983108" w:rsidRPr="00433F6F" w:rsidRDefault="00983108" w:rsidP="00983108">
      <w:pPr>
        <w:spacing w:line="540" w:lineRule="exact"/>
        <w:rPr>
          <w:rFonts w:ascii="宋体" w:eastAsia="宋体" w:hAnsi="宋体"/>
          <w:b/>
          <w:color w:val="000000"/>
          <w:sz w:val="28"/>
          <w:szCs w:val="32"/>
        </w:rPr>
      </w:pPr>
      <w:r w:rsidRPr="00433F6F">
        <w:rPr>
          <w:rFonts w:ascii="宋体" w:eastAsia="宋体" w:hAnsi="宋体" w:hint="eastAsia"/>
          <w:b/>
          <w:color w:val="000000"/>
          <w:sz w:val="28"/>
          <w:szCs w:val="32"/>
        </w:rPr>
        <w:t>（</w:t>
      </w:r>
      <w:r w:rsidR="00543F1D">
        <w:rPr>
          <w:rFonts w:ascii="宋体" w:eastAsia="宋体" w:hAnsi="宋体" w:hint="eastAsia"/>
          <w:b/>
          <w:color w:val="000000"/>
          <w:sz w:val="28"/>
          <w:szCs w:val="32"/>
        </w:rPr>
        <w:t>4</w:t>
      </w:r>
      <w:r>
        <w:rPr>
          <w:rFonts w:ascii="宋体" w:eastAsia="宋体" w:hAnsi="宋体" w:hint="eastAsia"/>
          <w:b/>
          <w:color w:val="000000"/>
          <w:sz w:val="28"/>
          <w:szCs w:val="32"/>
        </w:rPr>
        <w:t>）</w:t>
      </w:r>
      <w:r w:rsidR="00543F1D">
        <w:rPr>
          <w:rFonts w:ascii="宋体" w:eastAsia="宋体" w:hAnsi="宋体" w:hint="eastAsia"/>
          <w:b/>
          <w:color w:val="000000"/>
          <w:sz w:val="28"/>
          <w:szCs w:val="32"/>
        </w:rPr>
        <w:t>工法</w:t>
      </w:r>
    </w:p>
    <w:tbl>
      <w:tblPr>
        <w:tblW w:w="8330" w:type="dxa"/>
        <w:tblLook w:val="04A0" w:firstRow="1" w:lastRow="0" w:firstColumn="1" w:lastColumn="0" w:noHBand="0" w:noVBand="1"/>
      </w:tblPr>
      <w:tblGrid>
        <w:gridCol w:w="842"/>
        <w:gridCol w:w="2243"/>
        <w:gridCol w:w="1559"/>
        <w:gridCol w:w="1843"/>
        <w:gridCol w:w="1843"/>
      </w:tblGrid>
      <w:tr w:rsidR="00983108" w:rsidRPr="00433F6F" w14:paraId="0CE502AD" w14:textId="2D37A114" w:rsidTr="00983108">
        <w:trPr>
          <w:trHeight w:val="285"/>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6064C" w14:textId="77777777" w:rsidR="00983108" w:rsidRPr="00433F6F" w:rsidRDefault="00983108" w:rsidP="007A712D">
            <w:pPr>
              <w:widowControl/>
              <w:jc w:val="center"/>
              <w:rPr>
                <w:rFonts w:ascii="宋体" w:eastAsia="宋体" w:hAnsi="宋体" w:cs="宋体"/>
                <w:b/>
                <w:color w:val="000000"/>
                <w:kern w:val="0"/>
                <w:szCs w:val="21"/>
              </w:rPr>
            </w:pPr>
            <w:r w:rsidRPr="00433F6F">
              <w:rPr>
                <w:rFonts w:ascii="宋体" w:eastAsia="宋体" w:hAnsi="宋体" w:cs="宋体" w:hint="eastAsia"/>
                <w:b/>
                <w:color w:val="000000"/>
                <w:kern w:val="0"/>
                <w:szCs w:val="21"/>
              </w:rPr>
              <w:lastRenderedPageBreak/>
              <w:t>序号</w:t>
            </w:r>
          </w:p>
        </w:tc>
        <w:tc>
          <w:tcPr>
            <w:tcW w:w="2243" w:type="dxa"/>
            <w:tcBorders>
              <w:top w:val="single" w:sz="4" w:space="0" w:color="auto"/>
              <w:left w:val="nil"/>
              <w:bottom w:val="single" w:sz="4" w:space="0" w:color="auto"/>
              <w:right w:val="single" w:sz="4" w:space="0" w:color="auto"/>
            </w:tcBorders>
            <w:shd w:val="clear" w:color="auto" w:fill="auto"/>
            <w:noWrap/>
            <w:vAlign w:val="center"/>
            <w:hideMark/>
          </w:tcPr>
          <w:p w14:paraId="25CC5BDE" w14:textId="52670CB5" w:rsidR="00983108" w:rsidRPr="00433F6F" w:rsidRDefault="00983108" w:rsidP="007A712D">
            <w:pPr>
              <w:widowControl/>
              <w:jc w:val="center"/>
              <w:rPr>
                <w:rFonts w:ascii="宋体" w:eastAsia="宋体" w:hAnsi="宋体" w:cs="宋体"/>
                <w:b/>
                <w:color w:val="000000"/>
                <w:kern w:val="0"/>
                <w:szCs w:val="21"/>
              </w:rPr>
            </w:pPr>
            <w:r w:rsidRPr="00433F6F">
              <w:rPr>
                <w:rFonts w:ascii="宋体" w:eastAsia="宋体" w:hAnsi="宋体" w:cs="宋体" w:hint="eastAsia"/>
                <w:b/>
                <w:color w:val="000000"/>
                <w:kern w:val="0"/>
                <w:szCs w:val="21"/>
              </w:rPr>
              <w:t>名称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BED075A" w14:textId="4B2243A3" w:rsidR="00983108" w:rsidRPr="00433F6F" w:rsidRDefault="00983108" w:rsidP="00A50A8B">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类</w:t>
            </w:r>
            <w:r w:rsidR="00A50A8B">
              <w:rPr>
                <w:rFonts w:ascii="宋体" w:eastAsia="宋体" w:hAnsi="宋体" w:cs="宋体" w:hint="eastAsia"/>
                <w:b/>
                <w:color w:val="000000"/>
                <w:kern w:val="0"/>
                <w:szCs w:val="21"/>
              </w:rPr>
              <w:t>别</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F3FC7E9" w14:textId="4C0A6E56" w:rsidR="00983108" w:rsidRPr="00433F6F" w:rsidRDefault="00307274" w:rsidP="007A712D">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颁发部门</w:t>
            </w:r>
          </w:p>
        </w:tc>
        <w:tc>
          <w:tcPr>
            <w:tcW w:w="1843" w:type="dxa"/>
            <w:tcBorders>
              <w:top w:val="single" w:sz="4" w:space="0" w:color="auto"/>
              <w:left w:val="nil"/>
              <w:bottom w:val="single" w:sz="4" w:space="0" w:color="auto"/>
              <w:right w:val="single" w:sz="4" w:space="0" w:color="auto"/>
            </w:tcBorders>
          </w:tcPr>
          <w:p w14:paraId="4A2B3B5B" w14:textId="6CCEFF67" w:rsidR="00983108" w:rsidRPr="00433F6F" w:rsidRDefault="00307274" w:rsidP="007A712D">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完成人</w:t>
            </w:r>
          </w:p>
        </w:tc>
      </w:tr>
      <w:tr w:rsidR="00307274" w:rsidRPr="00433F6F" w14:paraId="2AC3A9CD" w14:textId="7790E9A6" w:rsidTr="00307274">
        <w:trPr>
          <w:trHeight w:val="323"/>
        </w:trPr>
        <w:tc>
          <w:tcPr>
            <w:tcW w:w="842" w:type="dxa"/>
            <w:tcBorders>
              <w:top w:val="nil"/>
              <w:left w:val="single" w:sz="4" w:space="0" w:color="auto"/>
              <w:bottom w:val="single" w:sz="4" w:space="0" w:color="auto"/>
              <w:right w:val="single" w:sz="4" w:space="0" w:color="auto"/>
            </w:tcBorders>
            <w:shd w:val="clear" w:color="auto" w:fill="auto"/>
            <w:noWrap/>
            <w:vAlign w:val="center"/>
            <w:hideMark/>
          </w:tcPr>
          <w:p w14:paraId="48A44FD5" w14:textId="77777777" w:rsidR="00307274" w:rsidRPr="00433F6F" w:rsidRDefault="00307274" w:rsidP="007A712D">
            <w:pPr>
              <w:widowControl/>
              <w:jc w:val="center"/>
              <w:rPr>
                <w:rFonts w:ascii="宋体" w:eastAsia="宋体" w:hAnsi="宋体" w:cs="宋体"/>
                <w:color w:val="000000"/>
                <w:kern w:val="0"/>
                <w:szCs w:val="21"/>
              </w:rPr>
            </w:pPr>
            <w:r w:rsidRPr="00433F6F">
              <w:rPr>
                <w:rFonts w:ascii="宋体" w:eastAsia="宋体" w:hAnsi="宋体" w:cs="宋体" w:hint="eastAsia"/>
                <w:color w:val="000000"/>
                <w:kern w:val="0"/>
                <w:szCs w:val="21"/>
              </w:rPr>
              <w:t>1</w:t>
            </w:r>
          </w:p>
        </w:tc>
        <w:tc>
          <w:tcPr>
            <w:tcW w:w="2243" w:type="dxa"/>
            <w:tcBorders>
              <w:top w:val="nil"/>
              <w:left w:val="nil"/>
              <w:bottom w:val="single" w:sz="4" w:space="0" w:color="auto"/>
              <w:right w:val="single" w:sz="4" w:space="0" w:color="auto"/>
            </w:tcBorders>
            <w:shd w:val="clear" w:color="auto" w:fill="auto"/>
            <w:vAlign w:val="center"/>
            <w:hideMark/>
          </w:tcPr>
          <w:p w14:paraId="629785EE" w14:textId="045E2B93" w:rsidR="00307274" w:rsidRPr="00307274" w:rsidRDefault="00307274" w:rsidP="00A50A8B">
            <w:pPr>
              <w:widowControl/>
              <w:rPr>
                <w:rFonts w:ascii="宋体" w:eastAsia="宋体" w:hAnsi="宋体" w:cs="宋体"/>
                <w:color w:val="000000"/>
                <w:kern w:val="0"/>
                <w:szCs w:val="21"/>
              </w:rPr>
            </w:pPr>
            <w:r w:rsidRPr="00307274">
              <w:rPr>
                <w:rFonts w:ascii="宋体" w:eastAsia="宋体" w:hAnsi="宋体" w:hint="eastAsia"/>
              </w:rPr>
              <w:t>城市密集区钢桁梁构件跨线原位悬臂拼装低噪音施工工法</w:t>
            </w:r>
          </w:p>
        </w:tc>
        <w:tc>
          <w:tcPr>
            <w:tcW w:w="1559" w:type="dxa"/>
            <w:tcBorders>
              <w:top w:val="nil"/>
              <w:left w:val="nil"/>
              <w:bottom w:val="single" w:sz="4" w:space="0" w:color="auto"/>
              <w:right w:val="single" w:sz="4" w:space="0" w:color="auto"/>
            </w:tcBorders>
            <w:shd w:val="clear" w:color="auto" w:fill="auto"/>
            <w:vAlign w:val="center"/>
            <w:hideMark/>
          </w:tcPr>
          <w:p w14:paraId="69F9D659" w14:textId="18AD663C"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rPr>
              <w:t>2020年度公路工程工法</w:t>
            </w:r>
          </w:p>
        </w:tc>
        <w:tc>
          <w:tcPr>
            <w:tcW w:w="1843" w:type="dxa"/>
            <w:tcBorders>
              <w:top w:val="nil"/>
              <w:left w:val="nil"/>
              <w:bottom w:val="single" w:sz="4" w:space="0" w:color="auto"/>
              <w:right w:val="single" w:sz="4" w:space="0" w:color="auto"/>
            </w:tcBorders>
            <w:shd w:val="clear" w:color="auto" w:fill="auto"/>
            <w:noWrap/>
            <w:vAlign w:val="center"/>
            <w:hideMark/>
          </w:tcPr>
          <w:p w14:paraId="30A0FAD6" w14:textId="52146C39"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hint="eastAsia"/>
              </w:rPr>
              <w:t>中国公路建设行业协会</w:t>
            </w:r>
          </w:p>
        </w:tc>
        <w:tc>
          <w:tcPr>
            <w:tcW w:w="1843" w:type="dxa"/>
            <w:tcBorders>
              <w:top w:val="nil"/>
              <w:left w:val="nil"/>
              <w:bottom w:val="single" w:sz="4" w:space="0" w:color="auto"/>
              <w:right w:val="single" w:sz="4" w:space="0" w:color="auto"/>
            </w:tcBorders>
            <w:vAlign w:val="center"/>
          </w:tcPr>
          <w:p w14:paraId="0D606C1C" w14:textId="4081D720"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hint="eastAsia"/>
              </w:rPr>
              <w:t>刘小勇、枚龙、范波、张思萌、赵冬晓</w:t>
            </w:r>
          </w:p>
        </w:tc>
      </w:tr>
      <w:tr w:rsidR="00307274" w:rsidRPr="00433F6F" w14:paraId="18D8EAF0" w14:textId="77777777" w:rsidTr="00307274">
        <w:trPr>
          <w:trHeight w:val="323"/>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6D463" w14:textId="1CB54347" w:rsidR="00307274" w:rsidRPr="00433F6F" w:rsidRDefault="00307274" w:rsidP="007A712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2243" w:type="dxa"/>
            <w:tcBorders>
              <w:top w:val="single" w:sz="4" w:space="0" w:color="auto"/>
              <w:left w:val="nil"/>
              <w:bottom w:val="single" w:sz="4" w:space="0" w:color="auto"/>
              <w:right w:val="single" w:sz="4" w:space="0" w:color="auto"/>
            </w:tcBorders>
            <w:shd w:val="clear" w:color="auto" w:fill="auto"/>
            <w:vAlign w:val="center"/>
          </w:tcPr>
          <w:p w14:paraId="600EA69D" w14:textId="2BBA53F6" w:rsidR="00307274" w:rsidRPr="00307274" w:rsidRDefault="00307274" w:rsidP="00A50A8B">
            <w:pPr>
              <w:widowControl/>
              <w:rPr>
                <w:rFonts w:ascii="宋体" w:eastAsia="宋体" w:hAnsi="宋体" w:cs="宋体"/>
                <w:color w:val="000000"/>
                <w:kern w:val="0"/>
                <w:szCs w:val="21"/>
              </w:rPr>
            </w:pPr>
            <w:r w:rsidRPr="00307274">
              <w:rPr>
                <w:rFonts w:ascii="宋体" w:eastAsia="宋体" w:hAnsi="宋体" w:hint="eastAsia"/>
              </w:rPr>
              <w:t>基于斜拉扣挂法的刚性悬索加劲钢桁梁桥施工工法</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1ACE45" w14:textId="4F37D693"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rPr>
              <w:t>2020年度公路工程工法</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86802DB" w14:textId="7488A8A3"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hint="eastAsia"/>
              </w:rPr>
              <w:t>中国公路建设行业协会</w:t>
            </w:r>
          </w:p>
        </w:tc>
        <w:tc>
          <w:tcPr>
            <w:tcW w:w="1843" w:type="dxa"/>
            <w:tcBorders>
              <w:top w:val="single" w:sz="4" w:space="0" w:color="auto"/>
              <w:left w:val="nil"/>
              <w:bottom w:val="single" w:sz="4" w:space="0" w:color="auto"/>
              <w:right w:val="single" w:sz="4" w:space="0" w:color="auto"/>
            </w:tcBorders>
            <w:vAlign w:val="center"/>
          </w:tcPr>
          <w:p w14:paraId="49428AF0" w14:textId="5026BED1"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hint="eastAsia"/>
              </w:rPr>
              <w:t>姚笛、刘小勇、范波、张思萌、张世杰</w:t>
            </w:r>
          </w:p>
        </w:tc>
      </w:tr>
      <w:tr w:rsidR="00307274" w:rsidRPr="00433F6F" w14:paraId="49E03FE9" w14:textId="77777777" w:rsidTr="00307274">
        <w:trPr>
          <w:trHeight w:val="323"/>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A6366" w14:textId="70E2CA70" w:rsidR="00307274" w:rsidRPr="00433F6F" w:rsidRDefault="00307274" w:rsidP="007A712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2243" w:type="dxa"/>
            <w:tcBorders>
              <w:top w:val="single" w:sz="4" w:space="0" w:color="auto"/>
              <w:left w:val="nil"/>
              <w:bottom w:val="single" w:sz="4" w:space="0" w:color="auto"/>
              <w:right w:val="single" w:sz="4" w:space="0" w:color="auto"/>
            </w:tcBorders>
            <w:shd w:val="clear" w:color="auto" w:fill="auto"/>
            <w:vAlign w:val="center"/>
          </w:tcPr>
          <w:p w14:paraId="4EA41207" w14:textId="2633C8A1" w:rsidR="00307274" w:rsidRPr="00307274" w:rsidRDefault="00307274" w:rsidP="00A50A8B">
            <w:pPr>
              <w:widowControl/>
              <w:rPr>
                <w:rFonts w:ascii="宋体" w:eastAsia="宋体" w:hAnsi="宋体" w:cs="宋体"/>
                <w:color w:val="000000"/>
                <w:kern w:val="0"/>
                <w:szCs w:val="21"/>
              </w:rPr>
            </w:pPr>
            <w:r w:rsidRPr="00307274">
              <w:rPr>
                <w:rFonts w:ascii="宋体" w:eastAsia="宋体" w:hAnsi="宋体" w:hint="eastAsia"/>
              </w:rPr>
              <w:t>库区受限条件下大直径强岩层绿色桩基成孔施工工法</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546572" w14:textId="2C2FA9E2"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rPr>
              <w:t>2021年度公路工程工法</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BC48428" w14:textId="39BA5E91"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hint="eastAsia"/>
              </w:rPr>
              <w:t>中国公路建设行业协会</w:t>
            </w:r>
          </w:p>
        </w:tc>
        <w:tc>
          <w:tcPr>
            <w:tcW w:w="1843" w:type="dxa"/>
            <w:tcBorders>
              <w:top w:val="single" w:sz="4" w:space="0" w:color="auto"/>
              <w:left w:val="nil"/>
              <w:bottom w:val="single" w:sz="4" w:space="0" w:color="auto"/>
              <w:right w:val="single" w:sz="4" w:space="0" w:color="auto"/>
            </w:tcBorders>
            <w:vAlign w:val="center"/>
          </w:tcPr>
          <w:p w14:paraId="4D0EBFC8" w14:textId="797329BF"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hint="eastAsia"/>
              </w:rPr>
              <w:t>刘小勇、范波、颜艾、罗霜、枚龙</w:t>
            </w:r>
          </w:p>
        </w:tc>
      </w:tr>
      <w:tr w:rsidR="00307274" w:rsidRPr="00433F6F" w14:paraId="62ABC696" w14:textId="77777777" w:rsidTr="00307274">
        <w:trPr>
          <w:trHeight w:val="323"/>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EC71E" w14:textId="477D2E1D" w:rsidR="00307274" w:rsidRPr="00433F6F" w:rsidRDefault="00307274" w:rsidP="007A712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2243" w:type="dxa"/>
            <w:tcBorders>
              <w:top w:val="single" w:sz="4" w:space="0" w:color="auto"/>
              <w:left w:val="nil"/>
              <w:bottom w:val="single" w:sz="4" w:space="0" w:color="auto"/>
              <w:right w:val="single" w:sz="4" w:space="0" w:color="auto"/>
            </w:tcBorders>
            <w:shd w:val="clear" w:color="auto" w:fill="auto"/>
            <w:vAlign w:val="center"/>
          </w:tcPr>
          <w:p w14:paraId="71D9A622" w14:textId="2BA48E2C" w:rsidR="00307274" w:rsidRPr="00307274" w:rsidRDefault="00307274" w:rsidP="00A50A8B">
            <w:pPr>
              <w:widowControl/>
              <w:rPr>
                <w:rFonts w:ascii="宋体" w:eastAsia="宋体" w:hAnsi="宋体" w:cs="宋体"/>
                <w:color w:val="000000"/>
                <w:kern w:val="0"/>
                <w:szCs w:val="21"/>
              </w:rPr>
            </w:pPr>
            <w:r w:rsidRPr="00307274">
              <w:rPr>
                <w:rFonts w:ascii="宋体" w:eastAsia="宋体" w:hAnsi="宋体" w:hint="eastAsia"/>
              </w:rPr>
              <w:t>浇筑封闭层的辅助桩钢围堰超薄混凝土封底施工工法</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C75732" w14:textId="3B950CD5"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rPr>
              <w:t>2018年重庆市市级工法</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B68E1EC" w14:textId="3DCAA323"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hint="eastAsia"/>
              </w:rPr>
              <w:t>重庆市住房和城乡建设委员会</w:t>
            </w:r>
          </w:p>
        </w:tc>
        <w:tc>
          <w:tcPr>
            <w:tcW w:w="1843" w:type="dxa"/>
            <w:tcBorders>
              <w:top w:val="single" w:sz="4" w:space="0" w:color="auto"/>
              <w:left w:val="nil"/>
              <w:bottom w:val="single" w:sz="4" w:space="0" w:color="auto"/>
              <w:right w:val="single" w:sz="4" w:space="0" w:color="auto"/>
            </w:tcBorders>
            <w:vAlign w:val="center"/>
          </w:tcPr>
          <w:p w14:paraId="51AFDC85" w14:textId="52156BB6"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hint="eastAsia"/>
              </w:rPr>
              <w:t>刘小勇、范波、许波、刘颖、吴鹏飞</w:t>
            </w:r>
          </w:p>
        </w:tc>
      </w:tr>
      <w:tr w:rsidR="00307274" w:rsidRPr="00433F6F" w14:paraId="7B57EBF4" w14:textId="77777777" w:rsidTr="00307274">
        <w:trPr>
          <w:trHeight w:val="323"/>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2D62C" w14:textId="285ED917" w:rsidR="00307274" w:rsidRPr="00433F6F" w:rsidRDefault="00307274" w:rsidP="007A712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2243" w:type="dxa"/>
            <w:tcBorders>
              <w:top w:val="single" w:sz="4" w:space="0" w:color="auto"/>
              <w:left w:val="nil"/>
              <w:bottom w:val="single" w:sz="4" w:space="0" w:color="auto"/>
              <w:right w:val="single" w:sz="4" w:space="0" w:color="auto"/>
            </w:tcBorders>
            <w:shd w:val="clear" w:color="auto" w:fill="auto"/>
            <w:vAlign w:val="center"/>
          </w:tcPr>
          <w:p w14:paraId="6EDF02CA" w14:textId="62EF04F9" w:rsidR="00307274" w:rsidRPr="00307274" w:rsidRDefault="00307274" w:rsidP="00A50A8B">
            <w:pPr>
              <w:widowControl/>
              <w:rPr>
                <w:rFonts w:ascii="宋体" w:eastAsia="宋体" w:hAnsi="宋体" w:cs="宋体"/>
                <w:color w:val="000000"/>
                <w:kern w:val="0"/>
                <w:szCs w:val="21"/>
              </w:rPr>
            </w:pPr>
            <w:r w:rsidRPr="00307274">
              <w:rPr>
                <w:rFonts w:ascii="宋体" w:eastAsia="宋体" w:hAnsi="宋体" w:hint="eastAsia"/>
              </w:rPr>
              <w:t>高平台大直径强岩层桩基绿色成孔施工工法</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7AF10C" w14:textId="601A1707"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rPr>
              <w:t>2019年重庆市市级工法</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37E4855" w14:textId="21E153FA"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hint="eastAsia"/>
              </w:rPr>
              <w:t>重庆市住房和城乡建设委员会</w:t>
            </w:r>
          </w:p>
        </w:tc>
        <w:tc>
          <w:tcPr>
            <w:tcW w:w="1843" w:type="dxa"/>
            <w:tcBorders>
              <w:top w:val="single" w:sz="4" w:space="0" w:color="auto"/>
              <w:left w:val="nil"/>
              <w:bottom w:val="single" w:sz="4" w:space="0" w:color="auto"/>
              <w:right w:val="single" w:sz="4" w:space="0" w:color="auto"/>
            </w:tcBorders>
            <w:vAlign w:val="center"/>
          </w:tcPr>
          <w:p w14:paraId="6EA998CD" w14:textId="1AD2118B"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hint="eastAsia"/>
              </w:rPr>
              <w:t>刘小勇、余谭秋、罗霜、张世杰、枚龙</w:t>
            </w:r>
          </w:p>
        </w:tc>
      </w:tr>
      <w:tr w:rsidR="00307274" w:rsidRPr="00433F6F" w14:paraId="5F8B6692" w14:textId="77777777" w:rsidTr="00307274">
        <w:trPr>
          <w:trHeight w:val="323"/>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8F6FB" w14:textId="59BB16EE" w:rsidR="00307274" w:rsidRPr="00433F6F" w:rsidRDefault="00307274" w:rsidP="007A712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2243" w:type="dxa"/>
            <w:tcBorders>
              <w:top w:val="single" w:sz="4" w:space="0" w:color="auto"/>
              <w:left w:val="nil"/>
              <w:bottom w:val="single" w:sz="4" w:space="0" w:color="auto"/>
              <w:right w:val="single" w:sz="4" w:space="0" w:color="auto"/>
            </w:tcBorders>
            <w:shd w:val="clear" w:color="auto" w:fill="auto"/>
            <w:vAlign w:val="center"/>
          </w:tcPr>
          <w:p w14:paraId="7D17DAB7" w14:textId="069EC03E" w:rsidR="00307274" w:rsidRPr="00307274" w:rsidRDefault="00307274" w:rsidP="00A50A8B">
            <w:pPr>
              <w:widowControl/>
              <w:rPr>
                <w:rFonts w:ascii="宋体" w:eastAsia="宋体" w:hAnsi="宋体" w:cs="宋体"/>
                <w:color w:val="000000"/>
                <w:kern w:val="0"/>
                <w:szCs w:val="21"/>
              </w:rPr>
            </w:pPr>
            <w:r w:rsidRPr="00307274">
              <w:rPr>
                <w:rFonts w:ascii="宋体" w:eastAsia="宋体" w:hAnsi="宋体" w:hint="eastAsia"/>
              </w:rPr>
              <w:t>空间多曲面墩身清水混凝土木模板施工工法</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2E8F07" w14:textId="63F2449A"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rPr>
              <w:t>2019年重庆市市级工法</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031AC6C" w14:textId="5C5F64A0"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hint="eastAsia"/>
              </w:rPr>
              <w:t>重庆市住房和城乡建设委员会</w:t>
            </w:r>
          </w:p>
        </w:tc>
        <w:tc>
          <w:tcPr>
            <w:tcW w:w="1843" w:type="dxa"/>
            <w:tcBorders>
              <w:top w:val="single" w:sz="4" w:space="0" w:color="auto"/>
              <w:left w:val="nil"/>
              <w:bottom w:val="single" w:sz="4" w:space="0" w:color="auto"/>
              <w:right w:val="single" w:sz="4" w:space="0" w:color="auto"/>
            </w:tcBorders>
            <w:vAlign w:val="center"/>
          </w:tcPr>
          <w:p w14:paraId="3CB0A3DF" w14:textId="07F7AE9B"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hint="eastAsia"/>
              </w:rPr>
              <w:t>刘小勇、范波、刘颖、张思萌、王江</w:t>
            </w:r>
          </w:p>
        </w:tc>
      </w:tr>
      <w:tr w:rsidR="00307274" w:rsidRPr="00433F6F" w14:paraId="78E24D1D" w14:textId="77777777" w:rsidTr="00307274">
        <w:trPr>
          <w:trHeight w:val="323"/>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82BF1" w14:textId="796B7E8D" w:rsidR="00307274" w:rsidRPr="00433F6F" w:rsidRDefault="00307274" w:rsidP="007A712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2243" w:type="dxa"/>
            <w:tcBorders>
              <w:top w:val="single" w:sz="4" w:space="0" w:color="auto"/>
              <w:left w:val="nil"/>
              <w:bottom w:val="single" w:sz="4" w:space="0" w:color="auto"/>
              <w:right w:val="single" w:sz="4" w:space="0" w:color="auto"/>
            </w:tcBorders>
            <w:shd w:val="clear" w:color="auto" w:fill="auto"/>
            <w:vAlign w:val="center"/>
          </w:tcPr>
          <w:p w14:paraId="62EA8036" w14:textId="1341C0B3" w:rsidR="00307274" w:rsidRPr="00307274" w:rsidRDefault="00307274" w:rsidP="00A50A8B">
            <w:pPr>
              <w:widowControl/>
              <w:rPr>
                <w:rFonts w:ascii="宋体" w:eastAsia="宋体" w:hAnsi="宋体" w:cs="宋体"/>
                <w:color w:val="000000"/>
                <w:kern w:val="0"/>
                <w:szCs w:val="21"/>
              </w:rPr>
            </w:pPr>
            <w:r w:rsidRPr="00307274">
              <w:rPr>
                <w:rFonts w:ascii="宋体" w:eastAsia="宋体" w:hAnsi="宋体" w:hint="eastAsia"/>
              </w:rPr>
              <w:t>大跨度公轨两用刚性悬索钢桁梁悬拼按照工法</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457247" w14:textId="603EB8B6"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rPr>
              <w:t>2020年重庆市市级工法</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83E05C1" w14:textId="52A440EA"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hint="eastAsia"/>
              </w:rPr>
              <w:t>重庆市住房和城乡建设委员会</w:t>
            </w:r>
          </w:p>
        </w:tc>
        <w:tc>
          <w:tcPr>
            <w:tcW w:w="1843" w:type="dxa"/>
            <w:tcBorders>
              <w:top w:val="single" w:sz="4" w:space="0" w:color="auto"/>
              <w:left w:val="nil"/>
              <w:bottom w:val="single" w:sz="4" w:space="0" w:color="auto"/>
              <w:right w:val="single" w:sz="4" w:space="0" w:color="auto"/>
            </w:tcBorders>
            <w:vAlign w:val="center"/>
          </w:tcPr>
          <w:p w14:paraId="5E6F8F88" w14:textId="43F2311F"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hint="eastAsia"/>
              </w:rPr>
              <w:t>刘小勇、范波、颜艾、董伟、付鹏</w:t>
            </w:r>
          </w:p>
        </w:tc>
      </w:tr>
      <w:tr w:rsidR="00307274" w:rsidRPr="00433F6F" w14:paraId="68AA7125" w14:textId="77777777" w:rsidTr="00307274">
        <w:trPr>
          <w:trHeight w:val="323"/>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1111B" w14:textId="2BE2DC1D" w:rsidR="00307274" w:rsidRPr="00433F6F" w:rsidRDefault="00307274" w:rsidP="007A712D">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2243" w:type="dxa"/>
            <w:tcBorders>
              <w:top w:val="single" w:sz="4" w:space="0" w:color="auto"/>
              <w:left w:val="nil"/>
              <w:bottom w:val="single" w:sz="4" w:space="0" w:color="auto"/>
              <w:right w:val="single" w:sz="4" w:space="0" w:color="auto"/>
            </w:tcBorders>
            <w:shd w:val="clear" w:color="auto" w:fill="auto"/>
            <w:vAlign w:val="center"/>
          </w:tcPr>
          <w:p w14:paraId="41B9F460" w14:textId="5C8A5304" w:rsidR="00307274" w:rsidRPr="00307274" w:rsidRDefault="00307274" w:rsidP="00A50A8B">
            <w:pPr>
              <w:widowControl/>
              <w:rPr>
                <w:rFonts w:ascii="宋体" w:eastAsia="宋体" w:hAnsi="宋体" w:cs="宋体"/>
                <w:color w:val="000000"/>
                <w:kern w:val="0"/>
                <w:szCs w:val="21"/>
              </w:rPr>
            </w:pPr>
            <w:r w:rsidRPr="00307274">
              <w:rPr>
                <w:rFonts w:ascii="宋体" w:eastAsia="宋体" w:hAnsi="宋体" w:hint="eastAsia"/>
              </w:rPr>
              <w:t>受限空间钢桁梁跨线防护降噪施工工法</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E0F03A" w14:textId="6141061E"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rPr>
              <w:t>2020年重庆市市级工法</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16CA361" w14:textId="025B3557"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hint="eastAsia"/>
              </w:rPr>
              <w:t>重庆市住房和城乡建设委员会</w:t>
            </w:r>
          </w:p>
        </w:tc>
        <w:tc>
          <w:tcPr>
            <w:tcW w:w="1843" w:type="dxa"/>
            <w:tcBorders>
              <w:top w:val="single" w:sz="4" w:space="0" w:color="auto"/>
              <w:left w:val="nil"/>
              <w:bottom w:val="single" w:sz="4" w:space="0" w:color="auto"/>
              <w:right w:val="single" w:sz="4" w:space="0" w:color="auto"/>
            </w:tcBorders>
            <w:vAlign w:val="center"/>
          </w:tcPr>
          <w:p w14:paraId="6FC4B6EC" w14:textId="3D5350AC" w:rsidR="00307274" w:rsidRPr="00307274" w:rsidRDefault="00307274" w:rsidP="00307274">
            <w:pPr>
              <w:widowControl/>
              <w:jc w:val="center"/>
              <w:rPr>
                <w:rFonts w:ascii="宋体" w:eastAsia="宋体" w:hAnsi="宋体" w:cs="宋体"/>
                <w:color w:val="000000"/>
                <w:kern w:val="0"/>
                <w:szCs w:val="21"/>
              </w:rPr>
            </w:pPr>
            <w:r w:rsidRPr="00307274">
              <w:rPr>
                <w:rFonts w:ascii="宋体" w:eastAsia="宋体" w:hAnsi="宋体" w:hint="eastAsia"/>
              </w:rPr>
              <w:t>刘小勇、范波、枚龙、胡阳阳、刘茂娜</w:t>
            </w:r>
          </w:p>
        </w:tc>
      </w:tr>
    </w:tbl>
    <w:p w14:paraId="7279A63D" w14:textId="77777777" w:rsidR="00B40836" w:rsidRPr="00AE349C" w:rsidRDefault="00B40836" w:rsidP="00A70F49">
      <w:pPr>
        <w:spacing w:line="540" w:lineRule="exact"/>
        <w:rPr>
          <w:rFonts w:ascii="宋体" w:eastAsia="宋体" w:hAnsi="宋体"/>
          <w:color w:val="000000"/>
          <w:sz w:val="28"/>
          <w:szCs w:val="32"/>
        </w:rPr>
      </w:pPr>
    </w:p>
    <w:sectPr w:rsidR="00B40836" w:rsidRPr="00AE349C" w:rsidSect="00EA66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D8F52" w14:textId="77777777" w:rsidR="00165C02" w:rsidRDefault="00165C02" w:rsidP="00D1575E">
      <w:r>
        <w:separator/>
      </w:r>
    </w:p>
  </w:endnote>
  <w:endnote w:type="continuationSeparator" w:id="0">
    <w:p w14:paraId="73D0B528" w14:textId="77777777" w:rsidR="00165C02" w:rsidRDefault="00165C02" w:rsidP="00D1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E34CD" w14:textId="77777777" w:rsidR="00165C02" w:rsidRDefault="00165C02" w:rsidP="00D1575E">
      <w:r>
        <w:separator/>
      </w:r>
    </w:p>
  </w:footnote>
  <w:footnote w:type="continuationSeparator" w:id="0">
    <w:p w14:paraId="3A0F8790" w14:textId="77777777" w:rsidR="00165C02" w:rsidRDefault="00165C02" w:rsidP="00D15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C2442"/>
    <w:rsid w:val="003D4ED8"/>
    <w:rsid w:val="003F4BCF"/>
    <w:rsid w:val="003F7314"/>
    <w:rsid w:val="0040088C"/>
    <w:rsid w:val="00403C64"/>
    <w:rsid w:val="004102A3"/>
    <w:rsid w:val="0042566B"/>
    <w:rsid w:val="0042630D"/>
    <w:rsid w:val="00431F39"/>
    <w:rsid w:val="00433F6F"/>
    <w:rsid w:val="004375B3"/>
    <w:rsid w:val="004421D0"/>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7BA4"/>
    <w:rsid w:val="007F1AE4"/>
    <w:rsid w:val="007F764A"/>
    <w:rsid w:val="008030C2"/>
    <w:rsid w:val="0080583A"/>
    <w:rsid w:val="00812E4D"/>
    <w:rsid w:val="00823BD3"/>
    <w:rsid w:val="00825C47"/>
    <w:rsid w:val="00826647"/>
    <w:rsid w:val="00836100"/>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65005"/>
    <w:rsid w:val="009739FC"/>
    <w:rsid w:val="00976FB7"/>
    <w:rsid w:val="00983108"/>
    <w:rsid w:val="0099116B"/>
    <w:rsid w:val="0099745D"/>
    <w:rsid w:val="00997D14"/>
    <w:rsid w:val="009A19FE"/>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32510"/>
  <w15:docId w15:val="{D5B7502E-DBA3-4D7C-915A-866E8B22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6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05CD"/>
    <w:rPr>
      <w:sz w:val="18"/>
      <w:szCs w:val="18"/>
    </w:rPr>
  </w:style>
  <w:style w:type="character" w:customStyle="1" w:styleId="Char">
    <w:name w:val="批注框文本 Char"/>
    <w:basedOn w:val="a0"/>
    <w:link w:val="a3"/>
    <w:uiPriority w:val="99"/>
    <w:semiHidden/>
    <w:rsid w:val="00D305CD"/>
    <w:rPr>
      <w:sz w:val="18"/>
      <w:szCs w:val="18"/>
    </w:rPr>
  </w:style>
  <w:style w:type="paragraph" w:styleId="a4">
    <w:name w:val="header"/>
    <w:basedOn w:val="a"/>
    <w:link w:val="Char0"/>
    <w:uiPriority w:val="99"/>
    <w:unhideWhenUsed/>
    <w:rsid w:val="00D157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1575E"/>
    <w:rPr>
      <w:sz w:val="18"/>
      <w:szCs w:val="18"/>
    </w:rPr>
  </w:style>
  <w:style w:type="paragraph" w:styleId="a5">
    <w:name w:val="footer"/>
    <w:basedOn w:val="a"/>
    <w:link w:val="Char1"/>
    <w:uiPriority w:val="99"/>
    <w:unhideWhenUsed/>
    <w:rsid w:val="00D1575E"/>
    <w:pPr>
      <w:tabs>
        <w:tab w:val="center" w:pos="4153"/>
        <w:tab w:val="right" w:pos="8306"/>
      </w:tabs>
      <w:snapToGrid w:val="0"/>
      <w:jc w:val="left"/>
    </w:pPr>
    <w:rPr>
      <w:sz w:val="18"/>
      <w:szCs w:val="18"/>
    </w:rPr>
  </w:style>
  <w:style w:type="character" w:customStyle="1" w:styleId="Char1">
    <w:name w:val="页脚 Char"/>
    <w:basedOn w:val="a0"/>
    <w:link w:val="a5"/>
    <w:uiPriority w:val="99"/>
    <w:rsid w:val="00D1575E"/>
    <w:rPr>
      <w:sz w:val="18"/>
      <w:szCs w:val="18"/>
    </w:rPr>
  </w:style>
  <w:style w:type="paragraph" w:styleId="a6">
    <w:name w:val="Normal (Web)"/>
    <w:basedOn w:val="a"/>
    <w:uiPriority w:val="99"/>
    <w:qFormat/>
    <w:rsid w:val="003075FA"/>
    <w:pPr>
      <w:widowControl/>
      <w:spacing w:before="100" w:beforeAutospacing="1" w:after="100" w:afterAutospacing="1" w:line="360" w:lineRule="auto"/>
      <w:jc w:val="left"/>
    </w:pPr>
    <w:rPr>
      <w:rFonts w:ascii="宋体" w:eastAsia="宋体" w:hAnsi="宋体" w:cs="宋体"/>
      <w:kern w:val="0"/>
      <w:sz w:val="24"/>
      <w:szCs w:val="20"/>
    </w:rPr>
  </w:style>
  <w:style w:type="paragraph" w:styleId="a7">
    <w:name w:val="List Paragraph"/>
    <w:basedOn w:val="a"/>
    <w:uiPriority w:val="34"/>
    <w:qFormat/>
    <w:rsid w:val="004A2A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59545">
      <w:bodyDiv w:val="1"/>
      <w:marLeft w:val="0"/>
      <w:marRight w:val="0"/>
      <w:marTop w:val="0"/>
      <w:marBottom w:val="0"/>
      <w:divBdr>
        <w:top w:val="none" w:sz="0" w:space="0" w:color="auto"/>
        <w:left w:val="none" w:sz="0" w:space="0" w:color="auto"/>
        <w:bottom w:val="none" w:sz="0" w:space="0" w:color="auto"/>
        <w:right w:val="none" w:sz="0" w:space="0" w:color="auto"/>
      </w:divBdr>
    </w:div>
    <w:div w:id="204709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4</Pages>
  <Words>451</Words>
  <Characters>2572</Characters>
  <Application>Microsoft Office Word</Application>
  <DocSecurity>0</DocSecurity>
  <Lines>21</Lines>
  <Paragraphs>6</Paragraphs>
  <ScaleCrop>false</ScaleCrop>
  <Company>微软中国</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tang lun</dc:creator>
  <cp:lastModifiedBy>微软用户</cp:lastModifiedBy>
  <cp:revision>459</cp:revision>
  <dcterms:created xsi:type="dcterms:W3CDTF">2021-07-10T03:54:00Z</dcterms:created>
  <dcterms:modified xsi:type="dcterms:W3CDTF">2023-03-21T09:21:00Z</dcterms:modified>
</cp:coreProperties>
</file>